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A14" w:rsidRDefault="00914629">
      <w:pPr>
        <w:snapToGrid w:val="0"/>
        <w:spacing w:line="312" w:lineRule="auto"/>
        <w:jc w:val="center"/>
        <w:rPr>
          <w:rFonts w:ascii="楷体_GB2312" w:eastAsia="楷体_GB2312" w:hAnsi="宋体" w:cs="楷体_GB2312"/>
          <w:b/>
          <w:bCs/>
          <w:color w:val="auto"/>
          <w:sz w:val="44"/>
          <w:szCs w:val="44"/>
        </w:rPr>
      </w:pPr>
      <w:r>
        <w:rPr>
          <w:rFonts w:ascii="楷体_GB2312" w:eastAsia="楷体_GB2312" w:hAnsi="宋体" w:cs="楷体_GB2312" w:hint="eastAsia"/>
          <w:b/>
          <w:bCs/>
          <w:color w:val="auto"/>
          <w:sz w:val="44"/>
          <w:szCs w:val="44"/>
        </w:rPr>
        <w:t>上海恒创华标检测技术有限公司</w:t>
      </w:r>
    </w:p>
    <w:p w:rsidR="00E02A14" w:rsidRDefault="00914629">
      <w:pPr>
        <w:snapToGrid w:val="0"/>
        <w:spacing w:line="312" w:lineRule="auto"/>
        <w:ind w:firstLineChars="890" w:firstLine="2502"/>
        <w:rPr>
          <w:rFonts w:ascii="楷体_GB2312" w:eastAsia="楷体_GB2312" w:hAnsi="宋体" w:cs="楷体_GB2312"/>
          <w:b/>
          <w:bCs/>
          <w:color w:val="auto"/>
          <w:sz w:val="28"/>
          <w:szCs w:val="28"/>
        </w:rPr>
      </w:pPr>
      <w:r>
        <w:rPr>
          <w:rFonts w:ascii="楷体_GB2312" w:eastAsia="楷体_GB2312" w:hAnsi="宋体" w:cs="楷体_GB2312" w:hint="eastAsia"/>
          <w:b/>
          <w:bCs/>
          <w:color w:val="auto"/>
          <w:sz w:val="28"/>
          <w:szCs w:val="28"/>
        </w:rPr>
        <w:t>化学品/危险货物委托鉴定协议</w:t>
      </w:r>
      <w:r>
        <w:rPr>
          <w:rFonts w:ascii="楷体_GB2312" w:eastAsia="楷体_GB2312" w:hAnsi="宋体" w:cs="楷体_GB2312"/>
          <w:b/>
          <w:bCs/>
          <w:color w:val="auto"/>
          <w:sz w:val="28"/>
          <w:szCs w:val="28"/>
        </w:rPr>
        <w:t xml:space="preserve">  </w:t>
      </w:r>
      <w:r>
        <w:rPr>
          <w:rFonts w:ascii="楷体_GB2312" w:eastAsia="楷体_GB2312" w:hAnsi="宋体" w:cs="楷体_GB2312" w:hint="eastAsia"/>
          <w:b/>
          <w:bCs/>
          <w:color w:val="auto"/>
          <w:sz w:val="28"/>
          <w:szCs w:val="28"/>
        </w:rPr>
        <w:t xml:space="preserve">   </w:t>
      </w:r>
      <w:r>
        <w:rPr>
          <w:rFonts w:ascii="楷体_GB2312" w:eastAsia="楷体_GB2312" w:hAnsi="宋体" w:cs="楷体_GB2312"/>
          <w:b/>
          <w:bCs/>
          <w:color w:val="auto"/>
          <w:sz w:val="28"/>
          <w:szCs w:val="28"/>
        </w:rPr>
        <w:t xml:space="preserve">  </w:t>
      </w:r>
    </w:p>
    <w:p w:rsidR="00E02A14" w:rsidRDefault="00914629" w:rsidP="00704BEC">
      <w:pPr>
        <w:snapToGrid w:val="0"/>
        <w:spacing w:line="312" w:lineRule="auto"/>
        <w:jc w:val="center"/>
        <w:rPr>
          <w:rFonts w:ascii="楷体_GB2312" w:eastAsia="楷体_GB2312" w:hAnsi="宋体"/>
          <w:color w:val="auto"/>
          <w:sz w:val="20"/>
          <w:szCs w:val="20"/>
        </w:rPr>
      </w:pPr>
      <w:r>
        <w:rPr>
          <w:rFonts w:ascii="楷体_GB2312" w:eastAsia="楷体_GB2312" w:hAnsi="宋体" w:cs="楷体_GB2312" w:hint="eastAsia"/>
          <w:b/>
          <w:bCs/>
          <w:color w:val="auto"/>
          <w:sz w:val="28"/>
          <w:szCs w:val="28"/>
        </w:rPr>
        <w:t>一、 委托鉴定申请表</w:t>
      </w:r>
    </w:p>
    <w:p w:rsidR="00E02A14" w:rsidRDefault="00914629">
      <w:pPr>
        <w:rPr>
          <w:rFonts w:ascii="宋体" w:eastAsia="宋体" w:hAnsi="宋体" w:cs="宋体"/>
          <w:color w:val="auto"/>
          <w:sz w:val="20"/>
          <w:szCs w:val="20"/>
        </w:rPr>
      </w:pPr>
      <w:r>
        <w:rPr>
          <w:rFonts w:ascii="宋体" w:eastAsia="宋体" w:hAnsi="宋体" w:cs="宋体" w:hint="eastAsia"/>
          <w:color w:val="auto"/>
          <w:sz w:val="20"/>
          <w:szCs w:val="20"/>
        </w:rPr>
        <w:t>委托日期：</w:t>
      </w:r>
      <w:r>
        <w:rPr>
          <w:rFonts w:ascii="宋体" w:eastAsia="宋体" w:hAnsi="宋体" w:cs="宋体"/>
          <w:color w:val="auto"/>
          <w:sz w:val="20"/>
          <w:szCs w:val="20"/>
        </w:rPr>
        <w:t xml:space="preserve">       </w:t>
      </w:r>
      <w:r>
        <w:rPr>
          <w:rFonts w:ascii="宋体" w:eastAsia="宋体" w:hAnsi="宋体" w:cs="宋体" w:hint="eastAsia"/>
          <w:color w:val="auto"/>
          <w:sz w:val="20"/>
          <w:szCs w:val="20"/>
        </w:rPr>
        <w:t>年</w:t>
      </w:r>
      <w:r>
        <w:rPr>
          <w:rFonts w:ascii="宋体" w:eastAsia="宋体" w:hAnsi="宋体" w:cs="宋体"/>
          <w:color w:val="auto"/>
          <w:sz w:val="20"/>
          <w:szCs w:val="20"/>
        </w:rPr>
        <w:t xml:space="preserve">    </w:t>
      </w:r>
      <w:r>
        <w:rPr>
          <w:rFonts w:ascii="宋体" w:eastAsia="宋体" w:hAnsi="宋体" w:cs="宋体" w:hint="eastAsia"/>
          <w:color w:val="auto"/>
          <w:sz w:val="20"/>
          <w:szCs w:val="20"/>
        </w:rPr>
        <w:t>月</w:t>
      </w:r>
      <w:r>
        <w:rPr>
          <w:rFonts w:ascii="宋体" w:eastAsia="宋体" w:hAnsi="宋体" w:cs="宋体"/>
          <w:color w:val="auto"/>
          <w:sz w:val="20"/>
          <w:szCs w:val="20"/>
        </w:rPr>
        <w:t xml:space="preserve">    </w:t>
      </w:r>
      <w:r>
        <w:rPr>
          <w:rFonts w:ascii="宋体" w:eastAsia="宋体" w:hAnsi="宋体" w:cs="宋体" w:hint="eastAsia"/>
          <w:color w:val="auto"/>
          <w:sz w:val="20"/>
          <w:szCs w:val="20"/>
        </w:rPr>
        <w:t>日</w:t>
      </w:r>
      <w:r>
        <w:rPr>
          <w:rFonts w:ascii="宋体" w:eastAsia="宋体" w:hAnsi="宋体" w:cs="宋体"/>
          <w:color w:val="auto"/>
          <w:sz w:val="20"/>
          <w:szCs w:val="20"/>
        </w:rPr>
        <w:t xml:space="preserve">                               </w:t>
      </w:r>
      <w:r>
        <w:rPr>
          <w:rFonts w:ascii="宋体" w:eastAsia="宋体" w:hAnsi="宋体" w:cs="宋体" w:hint="eastAsia"/>
          <w:color w:val="auto"/>
          <w:sz w:val="20"/>
          <w:szCs w:val="20"/>
        </w:rPr>
        <w:t>报检编号：</w:t>
      </w:r>
      <w:r>
        <w:rPr>
          <w:rFonts w:ascii="宋体" w:eastAsia="宋体" w:hAnsi="宋体" w:cs="宋体"/>
          <w:color w:val="auto"/>
          <w:sz w:val="20"/>
          <w:szCs w:val="20"/>
        </w:rPr>
        <w:t xml:space="preserve">            </w:t>
      </w:r>
    </w:p>
    <w:tbl>
      <w:tblPr>
        <w:tblW w:w="9570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05"/>
        <w:gridCol w:w="709"/>
        <w:gridCol w:w="6456"/>
      </w:tblGrid>
      <w:tr w:rsidR="00E02A14">
        <w:trPr>
          <w:cantSplit/>
          <w:trHeight w:val="488"/>
        </w:trPr>
        <w:tc>
          <w:tcPr>
            <w:tcW w:w="2405" w:type="dxa"/>
            <w:vMerge w:val="restart"/>
            <w:tcBorders>
              <w:top w:val="single" w:sz="12" w:space="0" w:color="auto"/>
            </w:tcBorders>
            <w:vAlign w:val="center"/>
          </w:tcPr>
          <w:p w:rsidR="00E02A14" w:rsidRDefault="00914629">
            <w:pPr>
              <w:spacing w:line="300" w:lineRule="auto"/>
              <w:jc w:val="center"/>
              <w:rPr>
                <w:rFonts w:ascii="宋体" w:eastAsia="宋体" w:hAnsi="宋体"/>
                <w:color w:val="auto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auto"/>
                <w:sz w:val="20"/>
                <w:szCs w:val="20"/>
              </w:rPr>
              <w:t>委托单位</w:t>
            </w:r>
          </w:p>
          <w:p w:rsidR="00E02A14" w:rsidRDefault="00914629">
            <w:pPr>
              <w:spacing w:line="300" w:lineRule="auto"/>
              <w:jc w:val="center"/>
              <w:rPr>
                <w:rFonts w:ascii="宋体" w:eastAsia="宋体" w:hAnsi="宋体"/>
                <w:color w:val="auto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auto"/>
                <w:sz w:val="20"/>
                <w:szCs w:val="20"/>
                <w:highlight w:val="lightGray"/>
              </w:rPr>
              <w:t>（加盖公章）</w:t>
            </w:r>
          </w:p>
        </w:tc>
        <w:tc>
          <w:tcPr>
            <w:tcW w:w="7165" w:type="dxa"/>
            <w:gridSpan w:val="2"/>
            <w:tcBorders>
              <w:top w:val="single" w:sz="12" w:space="0" w:color="auto"/>
            </w:tcBorders>
            <w:vAlign w:val="center"/>
          </w:tcPr>
          <w:p w:rsidR="00E02A14" w:rsidRDefault="00E02A14">
            <w:pPr>
              <w:spacing w:line="300" w:lineRule="auto"/>
              <w:rPr>
                <w:rFonts w:ascii="宋体" w:eastAsia="宋体" w:hAnsi="宋体"/>
                <w:color w:val="auto"/>
                <w:sz w:val="20"/>
                <w:szCs w:val="20"/>
              </w:rPr>
            </w:pPr>
          </w:p>
        </w:tc>
      </w:tr>
      <w:tr w:rsidR="00E02A14">
        <w:trPr>
          <w:cantSplit/>
          <w:trHeight w:val="410"/>
        </w:trPr>
        <w:tc>
          <w:tcPr>
            <w:tcW w:w="2405" w:type="dxa"/>
            <w:vMerge/>
            <w:vAlign w:val="center"/>
          </w:tcPr>
          <w:p w:rsidR="00E02A14" w:rsidRDefault="00E02A14">
            <w:pPr>
              <w:spacing w:line="300" w:lineRule="auto"/>
              <w:jc w:val="center"/>
              <w:rPr>
                <w:rFonts w:ascii="宋体" w:eastAsia="宋体" w:hAnsi="宋体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02A14" w:rsidRDefault="00914629">
            <w:pPr>
              <w:spacing w:line="300" w:lineRule="auto"/>
              <w:jc w:val="center"/>
              <w:rPr>
                <w:rFonts w:ascii="宋体" w:eastAsia="宋体" w:hAnsi="宋体"/>
                <w:color w:val="auto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auto"/>
                <w:sz w:val="20"/>
                <w:szCs w:val="20"/>
              </w:rPr>
              <w:t>地址</w:t>
            </w:r>
          </w:p>
        </w:tc>
        <w:tc>
          <w:tcPr>
            <w:tcW w:w="6456" w:type="dxa"/>
            <w:vAlign w:val="center"/>
          </w:tcPr>
          <w:p w:rsidR="00E02A14" w:rsidRDefault="00E02A14">
            <w:pPr>
              <w:spacing w:line="300" w:lineRule="auto"/>
              <w:rPr>
                <w:rFonts w:ascii="宋体" w:eastAsia="宋体" w:hAnsi="宋体"/>
                <w:color w:val="auto"/>
                <w:sz w:val="20"/>
                <w:szCs w:val="20"/>
              </w:rPr>
            </w:pPr>
          </w:p>
        </w:tc>
      </w:tr>
      <w:tr w:rsidR="00E02A14">
        <w:trPr>
          <w:trHeight w:val="410"/>
        </w:trPr>
        <w:tc>
          <w:tcPr>
            <w:tcW w:w="3114" w:type="dxa"/>
            <w:gridSpan w:val="2"/>
            <w:vAlign w:val="center"/>
          </w:tcPr>
          <w:p w:rsidR="00E02A14" w:rsidRDefault="00914629">
            <w:pPr>
              <w:spacing w:line="300" w:lineRule="auto"/>
              <w:jc w:val="center"/>
              <w:rPr>
                <w:rFonts w:ascii="宋体" w:eastAsia="宋体" w:hAnsi="宋体" w:cs="宋体"/>
                <w:color w:val="auto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auto"/>
                <w:sz w:val="20"/>
                <w:szCs w:val="20"/>
              </w:rPr>
              <w:t>联系人</w:t>
            </w:r>
            <w:r>
              <w:rPr>
                <w:rFonts w:ascii="宋体" w:eastAsia="宋体" w:hAnsi="宋体" w:cs="宋体"/>
                <w:color w:val="auto"/>
                <w:sz w:val="20"/>
                <w:szCs w:val="20"/>
              </w:rPr>
              <w:t>/</w:t>
            </w:r>
            <w:r>
              <w:rPr>
                <w:rFonts w:ascii="宋体" w:eastAsia="宋体" w:hAnsi="宋体" w:cs="宋体" w:hint="eastAsia"/>
                <w:color w:val="auto"/>
                <w:sz w:val="20"/>
                <w:szCs w:val="20"/>
              </w:rPr>
              <w:t>手机</w:t>
            </w:r>
            <w:r>
              <w:rPr>
                <w:rFonts w:ascii="宋体" w:eastAsia="宋体" w:hAnsi="宋体" w:cs="宋体"/>
                <w:color w:val="auto"/>
                <w:sz w:val="20"/>
                <w:szCs w:val="20"/>
              </w:rPr>
              <w:t>/</w:t>
            </w:r>
            <w:r>
              <w:rPr>
                <w:rFonts w:ascii="宋体" w:eastAsia="宋体" w:hAnsi="宋体" w:cs="宋体" w:hint="eastAsia"/>
                <w:color w:val="auto"/>
                <w:sz w:val="20"/>
                <w:szCs w:val="20"/>
              </w:rPr>
              <w:t>电话</w:t>
            </w:r>
            <w:r>
              <w:rPr>
                <w:rFonts w:ascii="宋体" w:eastAsia="宋体" w:hAnsi="宋体" w:cs="宋体"/>
                <w:color w:val="auto"/>
                <w:sz w:val="20"/>
                <w:szCs w:val="20"/>
              </w:rPr>
              <w:t>/E-mail</w:t>
            </w:r>
          </w:p>
        </w:tc>
        <w:tc>
          <w:tcPr>
            <w:tcW w:w="6456" w:type="dxa"/>
            <w:vAlign w:val="center"/>
          </w:tcPr>
          <w:p w:rsidR="00E02A14" w:rsidRDefault="00E02A14">
            <w:pPr>
              <w:spacing w:line="300" w:lineRule="auto"/>
              <w:rPr>
                <w:rFonts w:ascii="宋体" w:eastAsia="宋体" w:hAnsi="宋体"/>
                <w:color w:val="auto"/>
                <w:sz w:val="20"/>
                <w:szCs w:val="20"/>
              </w:rPr>
            </w:pPr>
          </w:p>
        </w:tc>
      </w:tr>
      <w:tr w:rsidR="00E02A14">
        <w:trPr>
          <w:cantSplit/>
          <w:trHeight w:val="443"/>
        </w:trPr>
        <w:tc>
          <w:tcPr>
            <w:tcW w:w="2405" w:type="dxa"/>
            <w:vAlign w:val="center"/>
          </w:tcPr>
          <w:p w:rsidR="00E02A14" w:rsidRDefault="00914629">
            <w:pPr>
              <w:spacing w:line="300" w:lineRule="auto"/>
              <w:jc w:val="center"/>
              <w:rPr>
                <w:rFonts w:ascii="宋体" w:eastAsia="宋体" w:hAnsi="宋体"/>
                <w:color w:val="auto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auto"/>
                <w:sz w:val="20"/>
                <w:szCs w:val="20"/>
              </w:rPr>
              <w:t>生产单位</w:t>
            </w:r>
          </w:p>
        </w:tc>
        <w:tc>
          <w:tcPr>
            <w:tcW w:w="7165" w:type="dxa"/>
            <w:gridSpan w:val="2"/>
            <w:vAlign w:val="center"/>
          </w:tcPr>
          <w:p w:rsidR="00E02A14" w:rsidRDefault="00E02A14">
            <w:pPr>
              <w:spacing w:line="300" w:lineRule="auto"/>
              <w:rPr>
                <w:rFonts w:ascii="宋体" w:eastAsia="宋体" w:hAnsi="宋体"/>
                <w:color w:val="auto"/>
                <w:sz w:val="20"/>
                <w:szCs w:val="20"/>
              </w:rPr>
            </w:pPr>
          </w:p>
        </w:tc>
      </w:tr>
      <w:tr w:rsidR="00E02A14">
        <w:trPr>
          <w:trHeight w:val="512"/>
        </w:trPr>
        <w:tc>
          <w:tcPr>
            <w:tcW w:w="2405" w:type="dxa"/>
            <w:vAlign w:val="center"/>
          </w:tcPr>
          <w:p w:rsidR="00E02A14" w:rsidRDefault="00914629">
            <w:pPr>
              <w:spacing w:line="300" w:lineRule="auto"/>
              <w:jc w:val="center"/>
              <w:rPr>
                <w:rFonts w:ascii="宋体" w:eastAsia="宋体" w:hAnsi="宋体"/>
                <w:color w:val="auto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auto"/>
                <w:kern w:val="11"/>
                <w:sz w:val="18"/>
                <w:szCs w:val="18"/>
              </w:rPr>
              <w:t>产品中</w:t>
            </w:r>
            <w:r>
              <w:rPr>
                <w:rFonts w:ascii="宋体" w:eastAsia="宋体" w:hAnsi="宋体" w:cs="宋体" w:hint="eastAsia"/>
                <w:color w:val="auto"/>
                <w:sz w:val="18"/>
                <w:szCs w:val="18"/>
              </w:rPr>
              <w:t>文</w:t>
            </w:r>
            <w:r>
              <w:rPr>
                <w:rFonts w:ascii="宋体" w:eastAsia="宋体" w:hAnsi="宋体" w:cs="宋体" w:hint="eastAsia"/>
                <w:color w:val="auto"/>
                <w:kern w:val="11"/>
                <w:sz w:val="18"/>
                <w:szCs w:val="18"/>
              </w:rPr>
              <w:t>名称</w:t>
            </w:r>
            <w:r>
              <w:rPr>
                <w:rFonts w:ascii="宋体" w:eastAsia="宋体" w:hAnsi="宋体" w:cs="宋体"/>
                <w:color w:val="auto"/>
                <w:kern w:val="11"/>
                <w:sz w:val="18"/>
                <w:szCs w:val="18"/>
              </w:rPr>
              <w:t>/</w:t>
            </w:r>
            <w:r>
              <w:rPr>
                <w:rFonts w:ascii="宋体" w:eastAsia="宋体" w:hAnsi="宋体" w:cs="宋体" w:hint="eastAsia"/>
                <w:color w:val="auto"/>
                <w:kern w:val="11"/>
                <w:sz w:val="18"/>
                <w:szCs w:val="18"/>
              </w:rPr>
              <w:t>型号</w:t>
            </w:r>
            <w:r>
              <w:rPr>
                <w:rFonts w:ascii="宋体" w:eastAsia="宋体" w:hAnsi="宋体" w:cs="宋体"/>
                <w:color w:val="auto"/>
                <w:kern w:val="11"/>
                <w:sz w:val="18"/>
                <w:szCs w:val="18"/>
              </w:rPr>
              <w:t>(</w:t>
            </w:r>
            <w:r>
              <w:rPr>
                <w:rFonts w:ascii="宋体" w:eastAsia="宋体" w:hAnsi="宋体" w:cs="宋体" w:hint="eastAsia"/>
                <w:color w:val="auto"/>
                <w:kern w:val="11"/>
                <w:sz w:val="18"/>
                <w:szCs w:val="18"/>
              </w:rPr>
              <w:t>如有</w:t>
            </w:r>
            <w:r>
              <w:rPr>
                <w:rFonts w:ascii="宋体" w:eastAsia="宋体" w:hAnsi="宋体" w:cs="宋体"/>
                <w:color w:val="auto"/>
                <w:kern w:val="11"/>
                <w:sz w:val="18"/>
                <w:szCs w:val="18"/>
              </w:rPr>
              <w:t>)</w:t>
            </w:r>
          </w:p>
        </w:tc>
        <w:tc>
          <w:tcPr>
            <w:tcW w:w="7165" w:type="dxa"/>
            <w:gridSpan w:val="2"/>
            <w:vAlign w:val="center"/>
          </w:tcPr>
          <w:p w:rsidR="00E02A14" w:rsidRDefault="00E02A14">
            <w:pPr>
              <w:spacing w:line="300" w:lineRule="auto"/>
              <w:rPr>
                <w:rFonts w:ascii="宋体" w:eastAsia="宋体" w:hAnsi="宋体"/>
                <w:color w:val="auto"/>
                <w:sz w:val="20"/>
                <w:szCs w:val="20"/>
              </w:rPr>
            </w:pPr>
          </w:p>
        </w:tc>
      </w:tr>
      <w:tr w:rsidR="00E02A14">
        <w:trPr>
          <w:trHeight w:val="421"/>
        </w:trPr>
        <w:tc>
          <w:tcPr>
            <w:tcW w:w="2405" w:type="dxa"/>
            <w:vAlign w:val="center"/>
          </w:tcPr>
          <w:p w:rsidR="00E02A14" w:rsidRDefault="00914629">
            <w:pPr>
              <w:spacing w:line="300" w:lineRule="auto"/>
              <w:jc w:val="center"/>
              <w:rPr>
                <w:rFonts w:ascii="宋体" w:eastAsia="宋体" w:hAnsi="宋体"/>
                <w:color w:val="auto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auto"/>
                <w:kern w:val="11"/>
                <w:sz w:val="18"/>
                <w:szCs w:val="18"/>
              </w:rPr>
              <w:t>产品英</w:t>
            </w:r>
            <w:r>
              <w:rPr>
                <w:rFonts w:ascii="宋体" w:eastAsia="宋体" w:hAnsi="宋体" w:cs="宋体" w:hint="eastAsia"/>
                <w:color w:val="auto"/>
                <w:sz w:val="18"/>
                <w:szCs w:val="18"/>
              </w:rPr>
              <w:t>文</w:t>
            </w:r>
            <w:r>
              <w:rPr>
                <w:rFonts w:ascii="宋体" w:eastAsia="宋体" w:hAnsi="宋体" w:cs="宋体" w:hint="eastAsia"/>
                <w:color w:val="auto"/>
                <w:kern w:val="11"/>
                <w:sz w:val="18"/>
                <w:szCs w:val="18"/>
              </w:rPr>
              <w:t>名称</w:t>
            </w:r>
            <w:r>
              <w:rPr>
                <w:rFonts w:ascii="宋体" w:eastAsia="宋体" w:hAnsi="宋体" w:cs="宋体"/>
                <w:color w:val="auto"/>
                <w:kern w:val="11"/>
                <w:sz w:val="18"/>
                <w:szCs w:val="18"/>
              </w:rPr>
              <w:t>/</w:t>
            </w:r>
            <w:r>
              <w:rPr>
                <w:rFonts w:ascii="宋体" w:eastAsia="宋体" w:hAnsi="宋体" w:cs="宋体" w:hint="eastAsia"/>
                <w:color w:val="auto"/>
                <w:kern w:val="11"/>
                <w:sz w:val="18"/>
                <w:szCs w:val="18"/>
              </w:rPr>
              <w:t>型号</w:t>
            </w:r>
            <w:r>
              <w:rPr>
                <w:rFonts w:ascii="宋体" w:eastAsia="宋体" w:hAnsi="宋体" w:cs="宋体"/>
                <w:color w:val="auto"/>
                <w:kern w:val="11"/>
                <w:sz w:val="18"/>
                <w:szCs w:val="18"/>
              </w:rPr>
              <w:t>(</w:t>
            </w:r>
            <w:r>
              <w:rPr>
                <w:rFonts w:ascii="宋体" w:eastAsia="宋体" w:hAnsi="宋体" w:cs="宋体" w:hint="eastAsia"/>
                <w:color w:val="auto"/>
                <w:kern w:val="11"/>
                <w:sz w:val="18"/>
                <w:szCs w:val="18"/>
              </w:rPr>
              <w:t>如有</w:t>
            </w:r>
            <w:r>
              <w:rPr>
                <w:rFonts w:ascii="宋体" w:eastAsia="宋体" w:hAnsi="宋体" w:cs="宋体"/>
                <w:color w:val="auto"/>
                <w:kern w:val="11"/>
                <w:sz w:val="18"/>
                <w:szCs w:val="18"/>
              </w:rPr>
              <w:t>)</w:t>
            </w:r>
          </w:p>
        </w:tc>
        <w:tc>
          <w:tcPr>
            <w:tcW w:w="7165" w:type="dxa"/>
            <w:gridSpan w:val="2"/>
            <w:vAlign w:val="center"/>
          </w:tcPr>
          <w:p w:rsidR="00E02A14" w:rsidRDefault="00E02A14">
            <w:pPr>
              <w:spacing w:line="300" w:lineRule="auto"/>
              <w:rPr>
                <w:rFonts w:ascii="宋体" w:eastAsia="宋体" w:hAnsi="宋体"/>
                <w:color w:val="auto"/>
                <w:sz w:val="20"/>
                <w:szCs w:val="20"/>
              </w:rPr>
            </w:pPr>
          </w:p>
        </w:tc>
      </w:tr>
      <w:tr w:rsidR="00E02A14">
        <w:trPr>
          <w:trHeight w:val="421"/>
        </w:trPr>
        <w:tc>
          <w:tcPr>
            <w:tcW w:w="2405" w:type="dxa"/>
            <w:vAlign w:val="center"/>
          </w:tcPr>
          <w:p w:rsidR="00E02A14" w:rsidRDefault="00914629">
            <w:pPr>
              <w:spacing w:line="300" w:lineRule="auto"/>
              <w:jc w:val="center"/>
              <w:rPr>
                <w:rFonts w:ascii="宋体" w:eastAsia="宋体" w:hAnsi="宋体" w:cs="宋体"/>
                <w:color w:val="auto"/>
                <w:kern w:val="11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auto"/>
                <w:kern w:val="11"/>
                <w:sz w:val="18"/>
                <w:szCs w:val="18"/>
              </w:rPr>
              <w:t>样品性状</w:t>
            </w:r>
          </w:p>
        </w:tc>
        <w:tc>
          <w:tcPr>
            <w:tcW w:w="7165" w:type="dxa"/>
            <w:gridSpan w:val="2"/>
            <w:vAlign w:val="center"/>
          </w:tcPr>
          <w:p w:rsidR="00E02A14" w:rsidRDefault="00914629">
            <w:pPr>
              <w:spacing w:line="300" w:lineRule="auto"/>
              <w:jc w:val="left"/>
              <w:rPr>
                <w:rFonts w:ascii="宋体" w:eastAsia="宋体" w:hAnsi="宋体" w:cs="宋体"/>
                <w:color w:val="auto"/>
                <w:sz w:val="20"/>
                <w:szCs w:val="18"/>
              </w:rPr>
            </w:pPr>
            <w:r>
              <w:rPr>
                <w:rFonts w:ascii="宋体" w:eastAsia="宋体" w:hAnsi="宋体" w:cs="宋体" w:hint="eastAsia"/>
                <w:color w:val="auto"/>
                <w:sz w:val="20"/>
                <w:szCs w:val="18"/>
              </w:rPr>
              <w:t>颜色</w:t>
            </w:r>
            <w:r>
              <w:rPr>
                <w:rFonts w:ascii="宋体" w:eastAsia="宋体" w:hAnsi="宋体" w:cs="宋体" w:hint="eastAsia"/>
                <w:color w:val="auto"/>
                <w:sz w:val="20"/>
                <w:szCs w:val="18"/>
                <w:u w:val="single"/>
              </w:rPr>
              <w:t xml:space="preserve">             </w:t>
            </w:r>
            <w:r>
              <w:rPr>
                <w:rFonts w:ascii="宋体" w:eastAsia="宋体" w:hAnsi="宋体" w:cs="宋体" w:hint="eastAsia"/>
                <w:color w:val="auto"/>
                <w:sz w:val="20"/>
                <w:szCs w:val="18"/>
              </w:rPr>
              <w:t>状态</w:t>
            </w:r>
            <w:r>
              <w:rPr>
                <w:rFonts w:ascii="宋体" w:eastAsia="宋体" w:hAnsi="宋体" w:cs="宋体" w:hint="eastAsia"/>
                <w:color w:val="auto"/>
                <w:sz w:val="20"/>
                <w:szCs w:val="18"/>
                <w:u w:val="single"/>
              </w:rPr>
              <w:t xml:space="preserve">            </w:t>
            </w:r>
            <w:r>
              <w:rPr>
                <w:rFonts w:ascii="宋体" w:eastAsia="宋体" w:hAnsi="宋体" w:cs="宋体" w:hint="eastAsia"/>
                <w:color w:val="auto"/>
                <w:sz w:val="20"/>
                <w:szCs w:val="18"/>
              </w:rPr>
              <w:t xml:space="preserve">     （附外观照片）</w:t>
            </w:r>
          </w:p>
          <w:p w:rsidR="00E02A14" w:rsidRDefault="00914629">
            <w:pPr>
              <w:spacing w:line="300" w:lineRule="auto"/>
              <w:rPr>
                <w:rFonts w:ascii="宋体" w:eastAsia="宋体" w:hAnsi="宋体"/>
                <w:color w:val="auto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auto"/>
                <w:sz w:val="18"/>
                <w:szCs w:val="18"/>
              </w:rPr>
              <w:t>说明：样品性状请写清颜色以及外观状态固体或者液体、气体，若为气雾罐请写明。</w:t>
            </w:r>
          </w:p>
        </w:tc>
      </w:tr>
      <w:tr w:rsidR="00E02A14">
        <w:trPr>
          <w:trHeight w:val="376"/>
        </w:trPr>
        <w:tc>
          <w:tcPr>
            <w:tcW w:w="2405" w:type="dxa"/>
            <w:vAlign w:val="center"/>
          </w:tcPr>
          <w:p w:rsidR="00E02A14" w:rsidRDefault="00914629">
            <w:pPr>
              <w:spacing w:line="300" w:lineRule="auto"/>
              <w:jc w:val="center"/>
              <w:rPr>
                <w:rFonts w:ascii="宋体" w:eastAsia="宋体" w:hAnsi="宋体"/>
                <w:color w:val="auto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auto"/>
                <w:sz w:val="18"/>
                <w:szCs w:val="18"/>
              </w:rPr>
              <w:t>样品数量</w:t>
            </w:r>
            <w:r>
              <w:rPr>
                <w:rFonts w:ascii="宋体" w:eastAsia="宋体" w:hAnsi="宋体" w:cs="宋体"/>
                <w:color w:val="auto"/>
                <w:sz w:val="18"/>
                <w:szCs w:val="18"/>
              </w:rPr>
              <w:t>/</w:t>
            </w:r>
            <w:r>
              <w:rPr>
                <w:rFonts w:ascii="宋体" w:eastAsia="宋体" w:hAnsi="宋体" w:cs="宋体" w:hint="eastAsia"/>
                <w:color w:val="auto"/>
                <w:sz w:val="18"/>
                <w:szCs w:val="18"/>
              </w:rPr>
              <w:t>重量</w:t>
            </w:r>
          </w:p>
        </w:tc>
        <w:tc>
          <w:tcPr>
            <w:tcW w:w="7165" w:type="dxa"/>
            <w:gridSpan w:val="2"/>
            <w:vAlign w:val="center"/>
          </w:tcPr>
          <w:p w:rsidR="00E02A14" w:rsidRDefault="00914629">
            <w:pPr>
              <w:spacing w:line="300" w:lineRule="auto"/>
              <w:ind w:firstLineChars="300" w:firstLine="600"/>
              <w:rPr>
                <w:rFonts w:ascii="宋体" w:eastAsia="宋体" w:hAnsi="宋体"/>
                <w:b/>
                <w:color w:val="auto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auto"/>
                <w:sz w:val="20"/>
                <w:szCs w:val="20"/>
              </w:rPr>
              <w:t xml:space="preserve">      （</w:t>
            </w:r>
            <w:r>
              <w:rPr>
                <w:rFonts w:ascii="宋体" w:eastAsia="宋体" w:hAnsi="宋体" w:cs="宋体" w:hint="eastAsia"/>
                <w:b/>
                <w:color w:val="auto"/>
                <w:sz w:val="18"/>
                <w:szCs w:val="18"/>
              </w:rPr>
              <w:t>说明：此栏请填写多少瓶或多少袋，或者具体的多少毫升或多少克</w:t>
            </w:r>
            <w:r>
              <w:rPr>
                <w:rFonts w:ascii="宋体" w:eastAsia="宋体" w:hAnsi="宋体" w:hint="eastAsia"/>
                <w:color w:val="auto"/>
                <w:sz w:val="20"/>
                <w:szCs w:val="20"/>
              </w:rPr>
              <w:t>）</w:t>
            </w:r>
          </w:p>
        </w:tc>
      </w:tr>
      <w:tr w:rsidR="00E02A14">
        <w:trPr>
          <w:trHeight w:val="480"/>
        </w:trPr>
        <w:tc>
          <w:tcPr>
            <w:tcW w:w="2405" w:type="dxa"/>
            <w:vAlign w:val="center"/>
          </w:tcPr>
          <w:p w:rsidR="00E02A14" w:rsidRDefault="00914629">
            <w:pPr>
              <w:spacing w:line="300" w:lineRule="auto"/>
              <w:jc w:val="center"/>
              <w:rPr>
                <w:rFonts w:ascii="宋体" w:eastAsia="宋体" w:hAnsi="宋体"/>
                <w:color w:val="auto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auto"/>
                <w:sz w:val="20"/>
                <w:szCs w:val="20"/>
              </w:rPr>
              <w:t>检验项目</w:t>
            </w:r>
          </w:p>
        </w:tc>
        <w:tc>
          <w:tcPr>
            <w:tcW w:w="7165" w:type="dxa"/>
            <w:gridSpan w:val="2"/>
            <w:vAlign w:val="center"/>
          </w:tcPr>
          <w:p w:rsidR="00E02A14" w:rsidRDefault="00914629">
            <w:pPr>
              <w:spacing w:line="300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</w:t>
            </w:r>
            <w:r w:rsidR="00F959CD"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 w:rsidR="00F959CD">
              <w:rPr>
                <w:rFonts w:ascii="宋体" w:hAnsi="宋体"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非危险化学品鉴定（仅限是否属于《危险化学品目录》列明）</w:t>
            </w:r>
            <w:r>
              <w:rPr>
                <w:rFonts w:hint="eastAsia"/>
                <w:sz w:val="18"/>
                <w:szCs w:val="18"/>
              </w:rPr>
              <w:t xml:space="preserve"> (</w:t>
            </w:r>
            <w:r>
              <w:rPr>
                <w:rFonts w:hint="eastAsia"/>
                <w:sz w:val="18"/>
                <w:szCs w:val="18"/>
              </w:rPr>
              <w:t>检验费</w:t>
            </w:r>
            <w:r>
              <w:rPr>
                <w:rFonts w:hint="eastAsia"/>
                <w:sz w:val="18"/>
                <w:szCs w:val="18"/>
              </w:rPr>
              <w:t>500</w:t>
            </w:r>
            <w:r>
              <w:rPr>
                <w:rFonts w:hint="eastAsia"/>
                <w:sz w:val="18"/>
                <w:szCs w:val="18"/>
              </w:rPr>
              <w:t>元</w:t>
            </w:r>
            <w:r>
              <w:rPr>
                <w:rFonts w:hint="eastAsia"/>
                <w:sz w:val="18"/>
                <w:szCs w:val="18"/>
              </w:rPr>
              <w:t xml:space="preserve">)   </w:t>
            </w:r>
          </w:p>
          <w:p w:rsidR="00E02A14" w:rsidRDefault="00914629">
            <w:pPr>
              <w:spacing w:line="300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2.</w:t>
            </w:r>
            <w:r w:rsidR="00F959CD"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 w:rsidR="00F959CD">
              <w:rPr>
                <w:rFonts w:ascii="宋体" w:hAnsi="宋体"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危险特性分类鉴别（不含</w:t>
            </w:r>
            <w:r>
              <w:rPr>
                <w:rFonts w:hint="eastAsia"/>
                <w:sz w:val="18"/>
                <w:szCs w:val="18"/>
              </w:rPr>
              <w:t>G</w:t>
            </w:r>
            <w:r>
              <w:rPr>
                <w:sz w:val="18"/>
                <w:szCs w:val="18"/>
              </w:rPr>
              <w:t>HS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检验费</w:t>
            </w:r>
            <w:r>
              <w:rPr>
                <w:rFonts w:hint="eastAsia"/>
                <w:sz w:val="18"/>
                <w:szCs w:val="18"/>
              </w:rPr>
              <w:t>500</w:t>
            </w:r>
            <w:r>
              <w:rPr>
                <w:rFonts w:hint="eastAsia"/>
                <w:sz w:val="18"/>
                <w:szCs w:val="18"/>
              </w:rPr>
              <w:t>元</w:t>
            </w:r>
            <w:r>
              <w:rPr>
                <w:rFonts w:hint="eastAsia"/>
                <w:sz w:val="18"/>
                <w:szCs w:val="18"/>
              </w:rPr>
              <w:t xml:space="preserve">) </w:t>
            </w:r>
          </w:p>
          <w:p w:rsidR="00E02A14" w:rsidRDefault="00914629">
            <w:pPr>
              <w:spacing w:line="300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3.</w:t>
            </w:r>
            <w:r w:rsidR="00F959CD"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 w:rsidR="00F959CD">
              <w:rPr>
                <w:rFonts w:ascii="宋体" w:hAnsi="宋体"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危险特性分类鉴别（含</w:t>
            </w:r>
            <w:r>
              <w:rPr>
                <w:rFonts w:hint="eastAsia"/>
                <w:sz w:val="18"/>
                <w:szCs w:val="18"/>
              </w:rPr>
              <w:t>GHS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检验费</w:t>
            </w:r>
            <w:r>
              <w:rPr>
                <w:rFonts w:hint="eastAsia"/>
                <w:sz w:val="18"/>
                <w:szCs w:val="18"/>
              </w:rPr>
              <w:t>1</w:t>
            </w:r>
            <w:r w:rsidR="00387815">
              <w:rPr>
                <w:rFonts w:hint="eastAsia"/>
                <w:sz w:val="18"/>
                <w:szCs w:val="18"/>
              </w:rPr>
              <w:t>45</w:t>
            </w:r>
            <w:r>
              <w:rPr>
                <w:rFonts w:hint="eastAsia"/>
                <w:sz w:val="18"/>
                <w:szCs w:val="18"/>
              </w:rPr>
              <w:t>0</w:t>
            </w:r>
            <w:r>
              <w:rPr>
                <w:rFonts w:hint="eastAsia"/>
                <w:sz w:val="18"/>
                <w:szCs w:val="18"/>
              </w:rPr>
              <w:t>元</w:t>
            </w:r>
            <w:r>
              <w:rPr>
                <w:rFonts w:hint="eastAsia"/>
                <w:sz w:val="18"/>
                <w:szCs w:val="18"/>
              </w:rPr>
              <w:t>)</w:t>
            </w:r>
          </w:p>
          <w:p w:rsidR="00E02A14" w:rsidRDefault="00914629">
            <w:pPr>
              <w:spacing w:line="300" w:lineRule="auto"/>
              <w:rPr>
                <w:rFonts w:ascii="宋体" w:eastAsia="宋体" w:hAnsi="宋体"/>
                <w:color w:val="auto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4.</w:t>
            </w:r>
            <w:r w:rsidR="00F959CD"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 w:rsidR="00F959CD">
              <w:rPr>
                <w:rFonts w:ascii="宋体" w:hAnsi="宋体"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危险公示标签审核</w:t>
            </w:r>
            <w:r w:rsidR="00EB4CE0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检验费</w:t>
            </w:r>
            <w:r w:rsidR="00EB4CE0">
              <w:rPr>
                <w:rFonts w:hint="eastAsia"/>
                <w:sz w:val="18"/>
                <w:szCs w:val="18"/>
              </w:rPr>
              <w:t>25</w:t>
            </w:r>
            <w:r>
              <w:rPr>
                <w:rFonts w:hint="eastAsia"/>
                <w:sz w:val="18"/>
                <w:szCs w:val="18"/>
              </w:rPr>
              <w:t>0</w:t>
            </w:r>
            <w:r>
              <w:rPr>
                <w:rFonts w:hint="eastAsia"/>
                <w:sz w:val="18"/>
                <w:szCs w:val="18"/>
              </w:rPr>
              <w:t>元</w:t>
            </w:r>
            <w:r>
              <w:rPr>
                <w:rFonts w:hint="eastAsia"/>
                <w:sz w:val="18"/>
                <w:szCs w:val="18"/>
              </w:rPr>
              <w:t>)</w:t>
            </w:r>
          </w:p>
          <w:p w:rsidR="00E02A14" w:rsidRDefault="00914629">
            <w:pPr>
              <w:spacing w:line="300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5.</w:t>
            </w:r>
            <w:r w:rsidR="00F959CD"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 w:rsidR="00F959CD">
              <w:rPr>
                <w:rFonts w:ascii="宋体" w:hAnsi="宋体"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危险公示标签编制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（中文</w:t>
            </w:r>
            <w:r>
              <w:rPr>
                <w:rFonts w:hint="eastAsia"/>
                <w:sz w:val="18"/>
                <w:szCs w:val="18"/>
              </w:rPr>
              <w:t>500</w:t>
            </w:r>
            <w:r>
              <w:rPr>
                <w:rFonts w:hint="eastAsia"/>
                <w:sz w:val="18"/>
                <w:szCs w:val="18"/>
              </w:rPr>
              <w:t>元）</w:t>
            </w:r>
          </w:p>
          <w:p w:rsidR="00E02A14" w:rsidRDefault="00914629">
            <w:pPr>
              <w:spacing w:line="300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6.</w:t>
            </w:r>
            <w:r w:rsidR="00F959CD"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 w:rsidR="00F959CD">
              <w:rPr>
                <w:rFonts w:ascii="宋体" w:hAnsi="宋体"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危险公示标签编制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（中英文</w:t>
            </w:r>
            <w:r>
              <w:rPr>
                <w:rFonts w:hint="eastAsia"/>
                <w:sz w:val="18"/>
                <w:szCs w:val="18"/>
              </w:rPr>
              <w:t>800</w:t>
            </w:r>
            <w:r>
              <w:rPr>
                <w:rFonts w:hint="eastAsia"/>
                <w:sz w:val="18"/>
                <w:szCs w:val="18"/>
              </w:rPr>
              <w:t>元）</w:t>
            </w:r>
          </w:p>
          <w:p w:rsidR="00E02A14" w:rsidRDefault="00914629" w:rsidP="000958F7">
            <w:pPr>
              <w:spacing w:line="300" w:lineRule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7.</w:t>
            </w:r>
            <w:r w:rsidR="00F959CD"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 w:rsidR="00F959CD">
              <w:rPr>
                <w:rFonts w:ascii="宋体" w:hAnsi="宋体"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安全数据单（</w:t>
            </w:r>
            <w:r>
              <w:rPr>
                <w:rFonts w:hint="eastAsia"/>
                <w:sz w:val="18"/>
                <w:szCs w:val="18"/>
              </w:rPr>
              <w:t>MSDS</w:t>
            </w:r>
            <w:r>
              <w:rPr>
                <w:rFonts w:hint="eastAsia"/>
                <w:sz w:val="18"/>
                <w:szCs w:val="18"/>
              </w:rPr>
              <w:t>）审核（</w:t>
            </w:r>
            <w:r w:rsidR="000958F7">
              <w:rPr>
                <w:sz w:val="18"/>
                <w:szCs w:val="18"/>
              </w:rPr>
              <w:t>5</w:t>
            </w:r>
            <w:bookmarkStart w:id="0" w:name="_GoBack"/>
            <w:bookmarkEnd w:id="0"/>
            <w:r>
              <w:rPr>
                <w:rFonts w:hint="eastAsia"/>
                <w:sz w:val="18"/>
                <w:szCs w:val="18"/>
              </w:rPr>
              <w:t>00</w:t>
            </w:r>
            <w:r>
              <w:rPr>
                <w:rFonts w:hint="eastAsia"/>
                <w:sz w:val="18"/>
                <w:szCs w:val="18"/>
              </w:rPr>
              <w:t>元）</w:t>
            </w:r>
          </w:p>
          <w:p w:rsidR="00387815" w:rsidRDefault="00387815" w:rsidP="000958F7">
            <w:pPr>
              <w:spacing w:line="300" w:lineRule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8.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安全数据单（</w:t>
            </w:r>
            <w:r>
              <w:rPr>
                <w:rFonts w:hint="eastAsia"/>
                <w:sz w:val="18"/>
                <w:szCs w:val="18"/>
              </w:rPr>
              <w:t>MSDS</w:t>
            </w:r>
            <w:r>
              <w:rPr>
                <w:rFonts w:hint="eastAsia"/>
                <w:sz w:val="18"/>
                <w:szCs w:val="18"/>
              </w:rPr>
              <w:t>）编制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（中文</w:t>
            </w:r>
            <w:r>
              <w:rPr>
                <w:rFonts w:hint="eastAsia"/>
                <w:sz w:val="18"/>
                <w:szCs w:val="18"/>
              </w:rPr>
              <w:t>1000</w:t>
            </w:r>
            <w:r>
              <w:rPr>
                <w:rFonts w:hint="eastAsia"/>
                <w:sz w:val="18"/>
                <w:szCs w:val="18"/>
              </w:rPr>
              <w:t>元）</w:t>
            </w:r>
          </w:p>
          <w:p w:rsidR="00387815" w:rsidRDefault="00387815" w:rsidP="00387815">
            <w:pPr>
              <w:spacing w:line="300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9.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安全数据单（</w:t>
            </w:r>
            <w:r>
              <w:rPr>
                <w:rFonts w:hint="eastAsia"/>
                <w:sz w:val="18"/>
                <w:szCs w:val="18"/>
              </w:rPr>
              <w:t>MSDS</w:t>
            </w:r>
            <w:r>
              <w:rPr>
                <w:rFonts w:hint="eastAsia"/>
                <w:sz w:val="18"/>
                <w:szCs w:val="18"/>
              </w:rPr>
              <w:t>）编制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（中英文</w:t>
            </w:r>
            <w:r>
              <w:rPr>
                <w:rFonts w:hint="eastAsia"/>
                <w:sz w:val="18"/>
                <w:szCs w:val="18"/>
              </w:rPr>
              <w:t>1800</w:t>
            </w:r>
            <w:r>
              <w:rPr>
                <w:rFonts w:hint="eastAsia"/>
                <w:sz w:val="18"/>
                <w:szCs w:val="18"/>
              </w:rPr>
              <w:t>元）</w:t>
            </w:r>
          </w:p>
        </w:tc>
      </w:tr>
      <w:tr w:rsidR="00E02A14">
        <w:trPr>
          <w:trHeight w:val="692"/>
        </w:trPr>
        <w:tc>
          <w:tcPr>
            <w:tcW w:w="2405" w:type="dxa"/>
            <w:vAlign w:val="center"/>
          </w:tcPr>
          <w:p w:rsidR="00E02A14" w:rsidRDefault="00914629">
            <w:pPr>
              <w:spacing w:line="300" w:lineRule="auto"/>
              <w:jc w:val="center"/>
              <w:rPr>
                <w:rFonts w:ascii="宋体" w:eastAsia="宋体" w:hAnsi="宋体"/>
                <w:color w:val="auto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auto"/>
                <w:sz w:val="20"/>
                <w:szCs w:val="20"/>
              </w:rPr>
              <w:t>检验依据</w:t>
            </w:r>
          </w:p>
        </w:tc>
        <w:tc>
          <w:tcPr>
            <w:tcW w:w="7165" w:type="dxa"/>
            <w:gridSpan w:val="2"/>
            <w:vAlign w:val="center"/>
          </w:tcPr>
          <w:p w:rsidR="00E02A14" w:rsidRDefault="00914629">
            <w:pPr>
              <w:adjustRightInd w:val="0"/>
              <w:snapToGrid w:val="0"/>
              <w:jc w:val="left"/>
              <w:rPr>
                <w:rFonts w:ascii="宋体" w:eastAsia="宋体" w:hAnsi="宋体"/>
                <w:color w:val="auto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auto"/>
                <w:sz w:val="18"/>
                <w:szCs w:val="18"/>
              </w:rPr>
              <w:t>《危险化学品目录》（</w:t>
            </w:r>
            <w:r>
              <w:rPr>
                <w:rFonts w:ascii="宋体" w:eastAsia="宋体" w:hAnsi="宋体" w:cs="宋体"/>
                <w:color w:val="auto"/>
                <w:sz w:val="18"/>
                <w:szCs w:val="18"/>
              </w:rPr>
              <w:t>2015</w:t>
            </w:r>
            <w:r>
              <w:rPr>
                <w:rFonts w:ascii="宋体" w:eastAsia="宋体" w:hAnsi="宋体" w:cs="宋体" w:hint="eastAsia"/>
                <w:color w:val="auto"/>
                <w:sz w:val="18"/>
                <w:szCs w:val="18"/>
              </w:rPr>
              <w:t>版）、联合国《关于危险货物运输的建议书</w:t>
            </w:r>
            <w:r>
              <w:rPr>
                <w:rFonts w:ascii="宋体" w:eastAsia="宋体" w:hAnsi="宋体" w:cs="宋体"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auto"/>
                <w:sz w:val="18"/>
                <w:szCs w:val="18"/>
              </w:rPr>
              <w:t>规章范本》</w:t>
            </w:r>
          </w:p>
          <w:p w:rsidR="00E02A14" w:rsidRDefault="00914629">
            <w:pPr>
              <w:adjustRightInd w:val="0"/>
              <w:snapToGrid w:val="0"/>
              <w:jc w:val="left"/>
              <w:rPr>
                <w:rFonts w:ascii="宋体" w:eastAsia="宋体" w:hAnsi="宋体"/>
                <w:color w:val="auto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auto"/>
                <w:sz w:val="18"/>
                <w:szCs w:val="18"/>
              </w:rPr>
              <w:t>国际海事组织《国际海运危险货物规则》（仅针对海运）、国际航空运输协会《危险品规则》（仅针对空运），联合国《全球化学品统一分类和标签制度》（仅针对包括GHS分类），上述检测依据均采用现行有效的版本。</w:t>
            </w:r>
          </w:p>
        </w:tc>
      </w:tr>
      <w:tr w:rsidR="00E02A14">
        <w:trPr>
          <w:trHeight w:val="586"/>
        </w:trPr>
        <w:tc>
          <w:tcPr>
            <w:tcW w:w="2405" w:type="dxa"/>
            <w:vAlign w:val="center"/>
          </w:tcPr>
          <w:p w:rsidR="00E02A14" w:rsidRDefault="00914629">
            <w:pPr>
              <w:spacing w:line="300" w:lineRule="auto"/>
              <w:jc w:val="center"/>
              <w:rPr>
                <w:rFonts w:ascii="宋体" w:eastAsia="宋体" w:hAnsi="宋体"/>
                <w:color w:val="auto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auto"/>
                <w:kern w:val="11"/>
                <w:sz w:val="20"/>
                <w:szCs w:val="20"/>
              </w:rPr>
              <w:t>货物</w:t>
            </w:r>
            <w:r>
              <w:rPr>
                <w:rFonts w:ascii="宋体" w:eastAsia="宋体" w:hAnsi="宋体" w:cs="宋体" w:hint="eastAsia"/>
                <w:color w:val="auto"/>
                <w:sz w:val="20"/>
                <w:szCs w:val="20"/>
              </w:rPr>
              <w:t>运输方式</w:t>
            </w:r>
          </w:p>
        </w:tc>
        <w:tc>
          <w:tcPr>
            <w:tcW w:w="7165" w:type="dxa"/>
            <w:gridSpan w:val="2"/>
            <w:vAlign w:val="center"/>
          </w:tcPr>
          <w:p w:rsidR="00E02A14" w:rsidRDefault="00F959CD">
            <w:pPr>
              <w:spacing w:line="300" w:lineRule="auto"/>
              <w:rPr>
                <w:rFonts w:ascii="宋体" w:eastAsia="宋体" w:hAnsi="宋体"/>
                <w:color w:val="auto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□</w:t>
            </w:r>
            <w:r w:rsidR="00914629">
              <w:rPr>
                <w:rFonts w:ascii="宋体" w:eastAsia="宋体" w:hAnsi="宋体" w:cs="宋体"/>
                <w:color w:val="auto"/>
                <w:sz w:val="18"/>
                <w:szCs w:val="18"/>
              </w:rPr>
              <w:t xml:space="preserve"> </w:t>
            </w:r>
            <w:r w:rsidR="00914629">
              <w:rPr>
                <w:rFonts w:ascii="宋体" w:eastAsia="宋体" w:hAnsi="宋体" w:cs="宋体" w:hint="eastAsia"/>
                <w:color w:val="auto"/>
                <w:sz w:val="18"/>
                <w:szCs w:val="18"/>
              </w:rPr>
              <w:t>空运</w:t>
            </w:r>
            <w:r w:rsidR="00914629">
              <w:rPr>
                <w:rFonts w:ascii="宋体" w:eastAsia="宋体" w:hAnsi="宋体" w:cs="宋体"/>
                <w:color w:val="auto"/>
                <w:sz w:val="18"/>
                <w:szCs w:val="18"/>
              </w:rPr>
              <w:t xml:space="preserve">   </w:t>
            </w:r>
            <w:r w:rsidR="00914629">
              <w:rPr>
                <w:rFonts w:ascii="宋体" w:eastAsia="宋体" w:hAnsi="宋体" w:cs="宋体" w:hint="eastAsia"/>
                <w:color w:val="auto"/>
                <w:sz w:val="18"/>
                <w:szCs w:val="18"/>
              </w:rPr>
              <w:t>□</w:t>
            </w:r>
            <w:r w:rsidR="00914629">
              <w:rPr>
                <w:rFonts w:ascii="宋体" w:eastAsia="宋体" w:hAnsi="宋体" w:cs="宋体"/>
                <w:color w:val="auto"/>
                <w:sz w:val="18"/>
                <w:szCs w:val="18"/>
              </w:rPr>
              <w:t xml:space="preserve"> </w:t>
            </w:r>
            <w:r w:rsidR="00914629">
              <w:rPr>
                <w:rFonts w:ascii="宋体" w:eastAsia="宋体" w:hAnsi="宋体" w:cs="宋体" w:hint="eastAsia"/>
                <w:color w:val="auto"/>
                <w:sz w:val="18"/>
                <w:szCs w:val="18"/>
              </w:rPr>
              <w:t>海运</w:t>
            </w:r>
            <w:r w:rsidR="00914629">
              <w:rPr>
                <w:rFonts w:ascii="宋体" w:eastAsia="宋体" w:hAnsi="宋体" w:cs="宋体"/>
                <w:color w:val="auto"/>
                <w:sz w:val="18"/>
                <w:szCs w:val="18"/>
              </w:rPr>
              <w:t xml:space="preserve">    </w:t>
            </w:r>
            <w:r w:rsidR="00914629">
              <w:rPr>
                <w:rFonts w:ascii="宋体" w:eastAsia="宋体" w:hAnsi="宋体" w:cs="宋体" w:hint="eastAsia"/>
                <w:color w:val="auto"/>
                <w:sz w:val="18"/>
                <w:szCs w:val="18"/>
              </w:rPr>
              <w:t>□</w:t>
            </w:r>
            <w:r w:rsidR="00914629">
              <w:rPr>
                <w:rFonts w:ascii="宋体" w:eastAsia="宋体" w:hAnsi="宋体" w:cs="宋体"/>
                <w:color w:val="auto"/>
                <w:sz w:val="18"/>
                <w:szCs w:val="18"/>
              </w:rPr>
              <w:t xml:space="preserve"> </w:t>
            </w:r>
            <w:r w:rsidR="00914629">
              <w:rPr>
                <w:rFonts w:ascii="宋体" w:eastAsia="宋体" w:hAnsi="宋体" w:cs="宋体" w:hint="eastAsia"/>
                <w:color w:val="auto"/>
                <w:sz w:val="18"/>
                <w:szCs w:val="18"/>
              </w:rPr>
              <w:t>铁路</w:t>
            </w:r>
            <w:r w:rsidR="00914629">
              <w:rPr>
                <w:rFonts w:ascii="宋体" w:eastAsia="宋体" w:hAnsi="宋体" w:cs="宋体"/>
                <w:color w:val="auto"/>
                <w:sz w:val="18"/>
                <w:szCs w:val="18"/>
              </w:rPr>
              <w:t xml:space="preserve">    </w:t>
            </w:r>
            <w:r w:rsidR="00914629">
              <w:rPr>
                <w:rFonts w:ascii="宋体" w:eastAsia="宋体" w:hAnsi="宋体" w:cs="宋体" w:hint="eastAsia"/>
                <w:color w:val="auto"/>
                <w:sz w:val="18"/>
                <w:szCs w:val="18"/>
              </w:rPr>
              <w:t>□</w:t>
            </w:r>
            <w:r w:rsidR="00914629">
              <w:rPr>
                <w:rFonts w:ascii="宋体" w:eastAsia="宋体" w:hAnsi="宋体" w:cs="宋体"/>
                <w:color w:val="auto"/>
                <w:sz w:val="18"/>
                <w:szCs w:val="18"/>
              </w:rPr>
              <w:t xml:space="preserve"> </w:t>
            </w:r>
            <w:r w:rsidR="00914629">
              <w:rPr>
                <w:rFonts w:ascii="宋体" w:eastAsia="宋体" w:hAnsi="宋体" w:cs="宋体" w:hint="eastAsia"/>
                <w:color w:val="auto"/>
                <w:sz w:val="18"/>
                <w:szCs w:val="18"/>
              </w:rPr>
              <w:t>公路   （增加一种运输方式300元）</w:t>
            </w:r>
          </w:p>
          <w:p w:rsidR="00E02A14" w:rsidRDefault="00914629">
            <w:pPr>
              <w:spacing w:line="300" w:lineRule="auto"/>
              <w:rPr>
                <w:rFonts w:ascii="宋体" w:eastAsia="宋体" w:hAnsi="宋体"/>
                <w:color w:val="auto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auto"/>
                <w:sz w:val="18"/>
                <w:szCs w:val="18"/>
              </w:rPr>
              <w:t>注：由于各种运输方式判定依据不同，每份报告只出具一种运输方式判定结果。</w:t>
            </w:r>
          </w:p>
        </w:tc>
      </w:tr>
      <w:tr w:rsidR="00E02A14">
        <w:trPr>
          <w:trHeight w:val="384"/>
        </w:trPr>
        <w:tc>
          <w:tcPr>
            <w:tcW w:w="2405" w:type="dxa"/>
            <w:vAlign w:val="center"/>
          </w:tcPr>
          <w:p w:rsidR="00E02A14" w:rsidRDefault="00914629">
            <w:pPr>
              <w:spacing w:line="300" w:lineRule="auto"/>
              <w:jc w:val="center"/>
              <w:rPr>
                <w:rFonts w:ascii="宋体" w:eastAsia="宋体" w:hAnsi="宋体" w:cs="宋体"/>
                <w:color w:val="auto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auto"/>
                <w:sz w:val="20"/>
                <w:szCs w:val="20"/>
              </w:rPr>
              <w:t>服务要求</w:t>
            </w:r>
          </w:p>
        </w:tc>
        <w:tc>
          <w:tcPr>
            <w:tcW w:w="7165" w:type="dxa"/>
            <w:gridSpan w:val="2"/>
            <w:vAlign w:val="center"/>
          </w:tcPr>
          <w:p w:rsidR="00E02A14" w:rsidRDefault="00914629">
            <w:pPr>
              <w:spacing w:line="300" w:lineRule="auto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auto"/>
                <w:sz w:val="18"/>
                <w:szCs w:val="18"/>
              </w:rPr>
              <w:t>检验周期：</w:t>
            </w:r>
            <w:r w:rsidR="00DD43A8">
              <w:rPr>
                <w:rFonts w:ascii="宋体" w:hAnsi="宋体" w:hint="eastAsia"/>
                <w:sz w:val="18"/>
                <w:szCs w:val="18"/>
              </w:rPr>
              <w:t>□</w:t>
            </w:r>
            <w:r>
              <w:rPr>
                <w:rFonts w:ascii="宋体" w:eastAsia="宋体" w:hAnsi="宋体" w:cs="宋体" w:hint="eastAsia"/>
                <w:color w:val="auto"/>
                <w:sz w:val="18"/>
                <w:szCs w:val="18"/>
              </w:rPr>
              <w:t xml:space="preserve">普通服务100%   </w:t>
            </w:r>
            <w:r w:rsidR="00DD43A8">
              <w:rPr>
                <w:rFonts w:ascii="宋体" w:hAnsi="宋体" w:hint="eastAsia"/>
                <w:sz w:val="18"/>
                <w:szCs w:val="18"/>
              </w:rPr>
              <w:t>□</w:t>
            </w:r>
            <w:r>
              <w:rPr>
                <w:rFonts w:ascii="宋体" w:eastAsia="宋体" w:hAnsi="宋体" w:cs="宋体" w:hint="eastAsia"/>
                <w:color w:val="auto"/>
                <w:sz w:val="18"/>
                <w:szCs w:val="18"/>
              </w:rPr>
              <w:t>快速服务150%   □特快服务200%</w:t>
            </w:r>
          </w:p>
          <w:p w:rsidR="00E02A14" w:rsidRDefault="00914629">
            <w:pPr>
              <w:spacing w:line="300" w:lineRule="auto"/>
              <w:rPr>
                <w:rFonts w:ascii="宋体" w:eastAsia="宋体" w:hAnsi="宋体" w:cs="宋体"/>
                <w:color w:val="auto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auto"/>
                <w:sz w:val="18"/>
                <w:szCs w:val="18"/>
              </w:rPr>
              <w:t>检验报告：</w:t>
            </w:r>
            <w:r w:rsidR="00F959CD">
              <w:rPr>
                <w:rFonts w:ascii="宋体" w:hAnsi="宋体"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sz w:val="18"/>
                <w:szCs w:val="18"/>
              </w:rPr>
              <w:t>自取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sz w:val="18"/>
                <w:szCs w:val="18"/>
              </w:rPr>
              <w:t>□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sz w:val="18"/>
                <w:szCs w:val="18"/>
              </w:rPr>
              <w:t>速递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</w:t>
            </w:r>
            <w:r>
              <w:rPr>
                <w:rFonts w:ascii="宋体" w:hAnsi="宋体" w:hint="eastAsia"/>
                <w:sz w:val="18"/>
                <w:szCs w:val="18"/>
              </w:rPr>
              <w:t>□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sz w:val="18"/>
                <w:szCs w:val="18"/>
              </w:rPr>
              <w:t>扫描电子版</w:t>
            </w:r>
          </w:p>
        </w:tc>
      </w:tr>
      <w:tr w:rsidR="00E02A14">
        <w:trPr>
          <w:trHeight w:val="480"/>
        </w:trPr>
        <w:tc>
          <w:tcPr>
            <w:tcW w:w="2405" w:type="dxa"/>
            <w:vAlign w:val="center"/>
          </w:tcPr>
          <w:p w:rsidR="00E02A14" w:rsidRDefault="00914629">
            <w:pPr>
              <w:snapToGrid w:val="0"/>
              <w:jc w:val="center"/>
              <w:rPr>
                <w:rFonts w:ascii="宋体" w:eastAsia="宋体" w:hAnsi="宋体"/>
                <w:color w:val="auto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auto"/>
                <w:sz w:val="20"/>
                <w:szCs w:val="20"/>
              </w:rPr>
              <w:t>货物危险性类别</w:t>
            </w:r>
          </w:p>
          <w:p w:rsidR="00E02A14" w:rsidRDefault="00914629">
            <w:pPr>
              <w:snapToGrid w:val="0"/>
              <w:jc w:val="center"/>
              <w:rPr>
                <w:rFonts w:ascii="宋体" w:eastAsia="宋体" w:hAnsi="宋体"/>
                <w:color w:val="auto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auto"/>
                <w:sz w:val="20"/>
                <w:szCs w:val="20"/>
              </w:rPr>
              <w:t>联合国编号、包装类别</w:t>
            </w:r>
          </w:p>
        </w:tc>
        <w:tc>
          <w:tcPr>
            <w:tcW w:w="7165" w:type="dxa"/>
            <w:gridSpan w:val="2"/>
            <w:vAlign w:val="center"/>
          </w:tcPr>
          <w:p w:rsidR="00E02A14" w:rsidRDefault="00F959CD">
            <w:pPr>
              <w:spacing w:line="300" w:lineRule="auto"/>
              <w:rPr>
                <w:rFonts w:ascii="宋体" w:eastAsia="宋体" w:hAnsi="宋体"/>
                <w:color w:val="auto"/>
                <w:sz w:val="20"/>
                <w:szCs w:val="20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□</w:t>
            </w:r>
            <w:r w:rsidR="00914629">
              <w:rPr>
                <w:rFonts w:ascii="宋体" w:eastAsia="宋体" w:hAnsi="宋体" w:cs="宋体" w:hint="eastAsia"/>
                <w:color w:val="auto"/>
                <w:sz w:val="20"/>
                <w:szCs w:val="20"/>
              </w:rPr>
              <w:t>非限制性货物   □危险性类别</w:t>
            </w:r>
            <w:r w:rsidR="00914629">
              <w:rPr>
                <w:rFonts w:ascii="宋体" w:eastAsia="宋体" w:hAnsi="宋体" w:cs="宋体" w:hint="eastAsia"/>
                <w:color w:val="auto"/>
                <w:sz w:val="20"/>
                <w:szCs w:val="20"/>
                <w:u w:val="single"/>
              </w:rPr>
              <w:t xml:space="preserve">          </w:t>
            </w:r>
            <w:r w:rsidR="00914629">
              <w:rPr>
                <w:rFonts w:ascii="宋体" w:eastAsia="宋体" w:hAnsi="宋体" w:cs="宋体" w:hint="eastAsia"/>
                <w:color w:val="auto"/>
                <w:sz w:val="20"/>
                <w:szCs w:val="20"/>
              </w:rPr>
              <w:t>UN</w:t>
            </w:r>
            <w:r w:rsidR="00914629">
              <w:rPr>
                <w:rFonts w:ascii="宋体" w:eastAsia="宋体" w:hAnsi="宋体" w:cs="宋体" w:hint="eastAsia"/>
                <w:color w:val="auto"/>
                <w:sz w:val="20"/>
                <w:szCs w:val="20"/>
                <w:u w:val="single"/>
              </w:rPr>
              <w:t xml:space="preserve">           </w:t>
            </w:r>
            <w:r w:rsidR="00914629">
              <w:rPr>
                <w:rFonts w:ascii="宋体" w:eastAsia="宋体" w:hAnsi="宋体" w:cs="宋体" w:hint="eastAsia"/>
                <w:color w:val="auto"/>
                <w:sz w:val="20"/>
                <w:szCs w:val="20"/>
              </w:rPr>
              <w:t>包装类别</w:t>
            </w:r>
            <w:r w:rsidR="00914629">
              <w:rPr>
                <w:rFonts w:ascii="宋体" w:eastAsia="宋体" w:hAnsi="宋体" w:cs="宋体" w:hint="eastAsia"/>
                <w:color w:val="auto"/>
                <w:sz w:val="20"/>
                <w:szCs w:val="20"/>
                <w:u w:val="single"/>
              </w:rPr>
              <w:t xml:space="preserve">         </w:t>
            </w:r>
          </w:p>
        </w:tc>
      </w:tr>
      <w:tr w:rsidR="00E02A14">
        <w:trPr>
          <w:cantSplit/>
          <w:trHeight w:val="833"/>
        </w:trPr>
        <w:tc>
          <w:tcPr>
            <w:tcW w:w="2405" w:type="dxa"/>
            <w:vAlign w:val="center"/>
          </w:tcPr>
          <w:p w:rsidR="00E02A14" w:rsidRDefault="00914629">
            <w:pPr>
              <w:spacing w:line="300" w:lineRule="auto"/>
              <w:jc w:val="center"/>
              <w:rPr>
                <w:rFonts w:ascii="宋体" w:eastAsia="宋体" w:hAnsi="宋体"/>
                <w:color w:val="auto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auto"/>
                <w:sz w:val="20"/>
                <w:szCs w:val="20"/>
              </w:rPr>
              <w:t>货物主要物理化学性质</w:t>
            </w:r>
          </w:p>
          <w:p w:rsidR="00E02A14" w:rsidRDefault="00914629">
            <w:pPr>
              <w:spacing w:line="300" w:lineRule="auto"/>
              <w:jc w:val="center"/>
              <w:rPr>
                <w:rFonts w:ascii="宋体" w:eastAsia="宋体" w:hAnsi="宋体"/>
                <w:color w:val="auto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auto"/>
                <w:sz w:val="20"/>
                <w:szCs w:val="20"/>
              </w:rPr>
              <w:t>主次要危险性、毒性数据</w:t>
            </w:r>
          </w:p>
        </w:tc>
        <w:tc>
          <w:tcPr>
            <w:tcW w:w="7165" w:type="dxa"/>
            <w:gridSpan w:val="2"/>
            <w:vAlign w:val="center"/>
          </w:tcPr>
          <w:p w:rsidR="00E02A14" w:rsidRDefault="00E02A14">
            <w:pPr>
              <w:spacing w:line="300" w:lineRule="auto"/>
              <w:jc w:val="center"/>
              <w:rPr>
                <w:rFonts w:ascii="宋体" w:eastAsia="宋体" w:hAnsi="宋体"/>
                <w:color w:val="auto"/>
                <w:sz w:val="20"/>
                <w:szCs w:val="20"/>
              </w:rPr>
            </w:pPr>
          </w:p>
        </w:tc>
      </w:tr>
      <w:tr w:rsidR="00E02A14">
        <w:trPr>
          <w:cantSplit/>
          <w:trHeight w:val="339"/>
        </w:trPr>
        <w:tc>
          <w:tcPr>
            <w:tcW w:w="2405" w:type="dxa"/>
            <w:vAlign w:val="center"/>
          </w:tcPr>
          <w:p w:rsidR="00E02A14" w:rsidRDefault="00914629">
            <w:pPr>
              <w:spacing w:line="300" w:lineRule="auto"/>
              <w:jc w:val="center"/>
              <w:rPr>
                <w:rFonts w:ascii="宋体" w:eastAsia="宋体" w:hAnsi="宋体"/>
                <w:color w:val="auto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auto"/>
                <w:sz w:val="20"/>
                <w:szCs w:val="20"/>
              </w:rPr>
              <w:t>货物用途</w:t>
            </w:r>
          </w:p>
        </w:tc>
        <w:tc>
          <w:tcPr>
            <w:tcW w:w="7165" w:type="dxa"/>
            <w:gridSpan w:val="2"/>
            <w:vAlign w:val="center"/>
          </w:tcPr>
          <w:p w:rsidR="00E02A14" w:rsidRDefault="00F959CD">
            <w:pPr>
              <w:spacing w:line="300" w:lineRule="auto"/>
              <w:rPr>
                <w:rFonts w:ascii="宋体" w:eastAsia="宋体" w:hAnsi="宋体"/>
                <w:color w:val="auto"/>
                <w:sz w:val="20"/>
                <w:szCs w:val="20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□</w:t>
            </w:r>
            <w:r w:rsidR="00914629">
              <w:rPr>
                <w:rFonts w:ascii="宋体" w:eastAsia="宋体" w:hAnsi="宋体" w:cs="宋体" w:hint="eastAsia"/>
                <w:color w:val="auto"/>
                <w:sz w:val="20"/>
                <w:szCs w:val="20"/>
              </w:rPr>
              <w:t xml:space="preserve"> </w:t>
            </w:r>
            <w:r w:rsidR="00914629">
              <w:rPr>
                <w:rFonts w:ascii="宋体" w:eastAsia="宋体" w:hAnsi="宋体" w:hint="eastAsia"/>
                <w:color w:val="auto"/>
                <w:sz w:val="20"/>
                <w:szCs w:val="20"/>
              </w:rPr>
              <w:t xml:space="preserve">进口     </w:t>
            </w:r>
            <w:r>
              <w:rPr>
                <w:rFonts w:ascii="宋体" w:hAnsi="宋体" w:hint="eastAsia"/>
                <w:sz w:val="18"/>
                <w:szCs w:val="18"/>
              </w:rPr>
              <w:t>□</w:t>
            </w:r>
            <w:r w:rsidR="00914629">
              <w:rPr>
                <w:rFonts w:ascii="宋体" w:eastAsia="宋体" w:hAnsi="宋体" w:cs="宋体" w:hint="eastAsia"/>
                <w:color w:val="auto"/>
                <w:sz w:val="20"/>
                <w:szCs w:val="20"/>
              </w:rPr>
              <w:t xml:space="preserve"> </w:t>
            </w:r>
            <w:r w:rsidR="00914629">
              <w:rPr>
                <w:rFonts w:ascii="宋体" w:eastAsia="宋体" w:hAnsi="宋体" w:hint="eastAsia"/>
                <w:color w:val="auto"/>
                <w:sz w:val="20"/>
                <w:szCs w:val="20"/>
              </w:rPr>
              <w:t>出口</w:t>
            </w:r>
          </w:p>
        </w:tc>
      </w:tr>
      <w:tr w:rsidR="00E02A14">
        <w:trPr>
          <w:cantSplit/>
          <w:trHeight w:val="339"/>
        </w:trPr>
        <w:tc>
          <w:tcPr>
            <w:tcW w:w="2405" w:type="dxa"/>
            <w:tcBorders>
              <w:bottom w:val="single" w:sz="12" w:space="0" w:color="auto"/>
            </w:tcBorders>
            <w:vAlign w:val="center"/>
          </w:tcPr>
          <w:p w:rsidR="00E02A14" w:rsidRDefault="00914629">
            <w:pPr>
              <w:spacing w:line="300" w:lineRule="auto"/>
              <w:jc w:val="center"/>
              <w:rPr>
                <w:rFonts w:ascii="宋体" w:eastAsia="宋体" w:hAnsi="宋体"/>
                <w:color w:val="auto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auto"/>
                <w:sz w:val="20"/>
                <w:szCs w:val="20"/>
              </w:rPr>
              <w:t>特别声明</w:t>
            </w:r>
          </w:p>
        </w:tc>
        <w:tc>
          <w:tcPr>
            <w:tcW w:w="7165" w:type="dxa"/>
            <w:gridSpan w:val="2"/>
            <w:tcBorders>
              <w:bottom w:val="single" w:sz="12" w:space="0" w:color="auto"/>
            </w:tcBorders>
            <w:vAlign w:val="center"/>
          </w:tcPr>
          <w:p w:rsidR="00E02A14" w:rsidRDefault="00E02A14">
            <w:pPr>
              <w:spacing w:line="300" w:lineRule="auto"/>
              <w:jc w:val="left"/>
              <w:rPr>
                <w:rFonts w:ascii="宋体" w:eastAsia="宋体" w:hAnsi="宋体"/>
                <w:color w:val="auto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page" w:tblpX="1568" w:tblpY="122"/>
        <w:tblOverlap w:val="never"/>
        <w:tblW w:w="9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65"/>
      </w:tblGrid>
      <w:tr w:rsidR="00E02A14">
        <w:tc>
          <w:tcPr>
            <w:tcW w:w="9565" w:type="dxa"/>
            <w:shd w:val="clear" w:color="auto" w:fill="A6A6A6"/>
            <w:vAlign w:val="center"/>
          </w:tcPr>
          <w:p w:rsidR="00E02A14" w:rsidRDefault="00914629">
            <w:pPr>
              <w:ind w:right="90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以下内容由本公司填写</w:t>
            </w:r>
          </w:p>
        </w:tc>
      </w:tr>
      <w:tr w:rsidR="00E02A14">
        <w:trPr>
          <w:trHeight w:val="883"/>
        </w:trPr>
        <w:tc>
          <w:tcPr>
            <w:tcW w:w="9565" w:type="dxa"/>
            <w:shd w:val="clear" w:color="auto" w:fill="auto"/>
            <w:vAlign w:val="center"/>
          </w:tcPr>
          <w:p w:rsidR="00E02A14" w:rsidRDefault="00914629">
            <w:pPr>
              <w:ind w:right="90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接单及初评：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sz w:val="18"/>
                <w:szCs w:val="18"/>
              </w:rPr>
              <w:t>□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sz w:val="18"/>
                <w:szCs w:val="18"/>
              </w:rPr>
              <w:t>受理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             </w:t>
            </w:r>
            <w:r>
              <w:rPr>
                <w:rFonts w:ascii="宋体" w:hAnsi="宋体" w:hint="eastAsia"/>
                <w:sz w:val="18"/>
                <w:szCs w:val="18"/>
              </w:rPr>
              <w:t>报检编号：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                 </w:t>
            </w:r>
            <w:r>
              <w:rPr>
                <w:rFonts w:ascii="宋体" w:hAnsi="宋体" w:hint="eastAsia"/>
                <w:sz w:val="18"/>
                <w:szCs w:val="18"/>
              </w:rPr>
              <w:t>费用合计：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 </w:t>
            </w:r>
          </w:p>
          <w:p w:rsidR="00E02A14" w:rsidRDefault="00914629">
            <w:pPr>
              <w:ind w:right="902" w:firstLineChars="650" w:firstLine="1170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□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sz w:val="18"/>
                <w:szCs w:val="18"/>
              </w:rPr>
              <w:t>转《合同评审记录》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                        </w:t>
            </w:r>
            <w:r>
              <w:rPr>
                <w:rFonts w:ascii="宋体" w:hAnsi="宋体" w:hint="eastAsia"/>
                <w:sz w:val="18"/>
                <w:szCs w:val="18"/>
              </w:rPr>
              <w:t>接单员及日期：</w:t>
            </w:r>
          </w:p>
        </w:tc>
      </w:tr>
      <w:tr w:rsidR="00E02A14">
        <w:trPr>
          <w:trHeight w:val="282"/>
        </w:trPr>
        <w:tc>
          <w:tcPr>
            <w:tcW w:w="9565" w:type="dxa"/>
            <w:shd w:val="clear" w:color="auto" w:fill="auto"/>
            <w:vAlign w:val="center"/>
          </w:tcPr>
          <w:p w:rsidR="00E02A14" w:rsidRDefault="00914629">
            <w:pPr>
              <w:snapToGrid w:val="0"/>
              <w:spacing w:line="240" w:lineRule="exact"/>
              <w:ind w:right="902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备注：</w:t>
            </w:r>
          </w:p>
        </w:tc>
      </w:tr>
    </w:tbl>
    <w:p w:rsidR="00E02A14" w:rsidRDefault="00914629">
      <w:pPr>
        <w:pStyle w:val="a4"/>
        <w:framePr w:w="9586" w:h="362" w:hRule="exact" w:wrap="around" w:vAnchor="text" w:hAnchor="page" w:x="1498" w:y="491"/>
        <w:rPr>
          <w:rStyle w:val="a6"/>
          <w:rFonts w:eastAsia="楷体_GB2312"/>
          <w:sz w:val="21"/>
          <w:szCs w:val="21"/>
        </w:rPr>
      </w:pPr>
      <w:r>
        <w:rPr>
          <w:rStyle w:val="a6"/>
          <w:rFonts w:eastAsia="楷体_GB2312" w:cs="楷体_GB2312" w:hint="eastAsia"/>
          <w:sz w:val="21"/>
          <w:szCs w:val="21"/>
        </w:rPr>
        <w:t>本申请表无委托单位公章无效。无《客户委托告知书》无效。</w:t>
      </w:r>
    </w:p>
    <w:p w:rsidR="00E02A14" w:rsidRDefault="00914629" w:rsidP="00704BEC">
      <w:pPr>
        <w:snapToGrid w:val="0"/>
        <w:spacing w:line="312" w:lineRule="auto"/>
        <w:jc w:val="center"/>
        <w:rPr>
          <w:rFonts w:ascii="楷体_GB2312" w:eastAsia="楷体_GB2312" w:hAnsi="宋体" w:cs="楷体_GB2312"/>
          <w:b/>
          <w:bCs/>
          <w:color w:val="auto"/>
          <w:sz w:val="44"/>
          <w:szCs w:val="44"/>
        </w:rPr>
      </w:pPr>
      <w:r>
        <w:rPr>
          <w:rFonts w:ascii="楷体_GB2312" w:eastAsia="楷体_GB2312" w:hAnsi="宋体" w:cs="楷体_GB2312" w:hint="eastAsia"/>
          <w:b/>
          <w:bCs/>
          <w:color w:val="auto"/>
          <w:sz w:val="44"/>
          <w:szCs w:val="44"/>
        </w:rPr>
        <w:lastRenderedPageBreak/>
        <w:t>上海恒创华标检测技术有限公司</w:t>
      </w:r>
    </w:p>
    <w:p w:rsidR="00E02A14" w:rsidRDefault="00914629">
      <w:pPr>
        <w:snapToGrid w:val="0"/>
        <w:spacing w:line="312" w:lineRule="auto"/>
        <w:ind w:firstLineChars="990" w:firstLine="2783"/>
        <w:rPr>
          <w:rFonts w:ascii="宋体" w:eastAsia="宋体" w:hAnsi="宋体"/>
          <w:b/>
          <w:color w:val="auto"/>
          <w:sz w:val="20"/>
          <w:szCs w:val="20"/>
        </w:rPr>
      </w:pPr>
      <w:r>
        <w:rPr>
          <w:rFonts w:ascii="楷体_GB2312" w:eastAsia="楷体_GB2312" w:hAnsi="宋体" w:cs="楷体_GB2312" w:hint="eastAsia"/>
          <w:b/>
          <w:bCs/>
          <w:color w:val="auto"/>
          <w:sz w:val="28"/>
          <w:szCs w:val="28"/>
        </w:rPr>
        <w:t xml:space="preserve">化学品/危险货物鉴定委托协议          </w:t>
      </w:r>
      <w:r>
        <w:rPr>
          <w:rFonts w:eastAsia="宋体" w:hint="eastAsia"/>
          <w:b/>
          <w:color w:val="auto"/>
          <w:sz w:val="20"/>
          <w:szCs w:val="20"/>
        </w:rPr>
        <w:t xml:space="preserve"> </w:t>
      </w:r>
    </w:p>
    <w:p w:rsidR="00E02A14" w:rsidRDefault="00E02A14">
      <w:pPr>
        <w:snapToGrid w:val="0"/>
        <w:spacing w:line="312" w:lineRule="auto"/>
        <w:jc w:val="center"/>
        <w:rPr>
          <w:rFonts w:ascii="楷体_GB2312" w:eastAsia="楷体_GB2312" w:cs="楷体_GB2312"/>
          <w:b/>
          <w:bCs/>
          <w:color w:val="auto"/>
          <w:sz w:val="28"/>
          <w:szCs w:val="28"/>
        </w:rPr>
      </w:pPr>
    </w:p>
    <w:p w:rsidR="00E02A14" w:rsidRDefault="00914629">
      <w:pPr>
        <w:snapToGrid w:val="0"/>
        <w:spacing w:line="312" w:lineRule="auto"/>
        <w:jc w:val="center"/>
        <w:rPr>
          <w:rFonts w:ascii="楷体_GB2312" w:eastAsia="楷体_GB2312"/>
          <w:b/>
          <w:bCs/>
          <w:color w:val="auto"/>
          <w:sz w:val="22"/>
          <w:szCs w:val="22"/>
        </w:rPr>
      </w:pPr>
      <w:r>
        <w:rPr>
          <w:rFonts w:ascii="楷体_GB2312" w:eastAsia="楷体_GB2312" w:cs="楷体_GB2312" w:hint="eastAsia"/>
          <w:b/>
          <w:bCs/>
          <w:color w:val="auto"/>
          <w:sz w:val="28"/>
          <w:szCs w:val="28"/>
        </w:rPr>
        <w:t>二、客户委托告知书</w:t>
      </w:r>
    </w:p>
    <w:p w:rsidR="00E02A14" w:rsidRDefault="00914629">
      <w:pPr>
        <w:ind w:rightChars="150" w:right="315" w:firstLineChars="200" w:firstLine="440"/>
        <w:rPr>
          <w:rFonts w:eastAsia="宋体"/>
          <w:color w:val="auto"/>
          <w:sz w:val="22"/>
          <w:szCs w:val="22"/>
        </w:rPr>
      </w:pPr>
      <w:r>
        <w:rPr>
          <w:rFonts w:eastAsia="楷体_GB2312"/>
          <w:color w:val="auto"/>
          <w:sz w:val="22"/>
          <w:szCs w:val="22"/>
        </w:rPr>
        <w:t>1</w:t>
      </w:r>
      <w:r>
        <w:rPr>
          <w:rFonts w:eastAsia="楷体_GB2312" w:cs="楷体_GB2312" w:hint="eastAsia"/>
          <w:color w:val="auto"/>
          <w:sz w:val="22"/>
          <w:szCs w:val="22"/>
        </w:rPr>
        <w:t>、</w:t>
      </w:r>
      <w:r>
        <w:rPr>
          <w:rFonts w:ascii="楷体_GB2312" w:eastAsia="楷体_GB2312" w:cs="楷体_GB2312" w:hint="eastAsia"/>
          <w:color w:val="auto"/>
          <w:sz w:val="22"/>
          <w:szCs w:val="22"/>
        </w:rPr>
        <w:t>申请单位应认真详细填写《委托鉴定申请表》，如手写，请书写字迹端正。对样品理化性质及主要危险性，应以数据为准，不应以非标准用语进行主观描述</w:t>
      </w:r>
      <w:r>
        <w:rPr>
          <w:rFonts w:ascii="楷体_GB2312" w:eastAsia="楷体_GB2312" w:cs="楷体_GB2312"/>
          <w:color w:val="auto"/>
          <w:sz w:val="22"/>
          <w:szCs w:val="22"/>
        </w:rPr>
        <w:t>(</w:t>
      </w:r>
      <w:r>
        <w:rPr>
          <w:rFonts w:ascii="楷体_GB2312" w:eastAsia="楷体_GB2312" w:cs="楷体_GB2312" w:hint="eastAsia"/>
          <w:color w:val="auto"/>
          <w:sz w:val="22"/>
          <w:szCs w:val="22"/>
        </w:rPr>
        <w:t>理化性质包括：状态、颜色、气味、密度、沸点、闪点、熔点等。主要危险性包括：该物质是否有燃烧、爆炸、腐蚀、毒害等危险性及其危险程度</w:t>
      </w:r>
      <w:r>
        <w:rPr>
          <w:rFonts w:ascii="楷体_GB2312" w:eastAsia="楷体_GB2312" w:cs="楷体_GB2312"/>
          <w:color w:val="auto"/>
          <w:sz w:val="22"/>
          <w:szCs w:val="22"/>
        </w:rPr>
        <w:t>)</w:t>
      </w:r>
      <w:r>
        <w:rPr>
          <w:rFonts w:eastAsia="楷体_GB2312" w:cs="楷体_GB2312" w:hint="eastAsia"/>
          <w:b/>
          <w:bCs/>
          <w:color w:val="auto"/>
          <w:sz w:val="22"/>
          <w:szCs w:val="22"/>
        </w:rPr>
        <w:t>。</w:t>
      </w:r>
      <w:r>
        <w:rPr>
          <w:rFonts w:eastAsia="楷体_GB2312" w:cs="楷体_GB2312" w:hint="eastAsia"/>
          <w:color w:val="auto"/>
          <w:sz w:val="22"/>
          <w:szCs w:val="22"/>
        </w:rPr>
        <w:t>请如实填写货物的申请单位和生产单位，报告一旦出具不可做任何更改。</w:t>
      </w:r>
    </w:p>
    <w:p w:rsidR="00E02A14" w:rsidRDefault="00914629" w:rsidP="00F959CD">
      <w:pPr>
        <w:ind w:rightChars="150" w:right="315" w:firstLineChars="219" w:firstLine="482"/>
        <w:rPr>
          <w:rFonts w:eastAsia="楷体_GB2312"/>
          <w:color w:val="auto"/>
          <w:sz w:val="22"/>
          <w:szCs w:val="22"/>
        </w:rPr>
      </w:pPr>
      <w:r>
        <w:rPr>
          <w:rFonts w:eastAsia="楷体_GB2312"/>
          <w:color w:val="auto"/>
          <w:sz w:val="22"/>
          <w:szCs w:val="22"/>
        </w:rPr>
        <w:t>2</w:t>
      </w:r>
      <w:r>
        <w:rPr>
          <w:rFonts w:eastAsia="楷体_GB2312" w:cs="楷体_GB2312" w:hint="eastAsia"/>
          <w:color w:val="auto"/>
          <w:sz w:val="22"/>
          <w:szCs w:val="22"/>
        </w:rPr>
        <w:t>、申请单位所送检样品的量为</w:t>
      </w:r>
      <w:r>
        <w:rPr>
          <w:rFonts w:eastAsia="楷体_GB2312" w:cs="楷体_GB2312" w:hint="eastAsia"/>
          <w:color w:val="auto"/>
          <w:sz w:val="22"/>
          <w:szCs w:val="22"/>
        </w:rPr>
        <w:t>:</w:t>
      </w:r>
      <w:r>
        <w:rPr>
          <w:rFonts w:eastAsia="楷体_GB2312" w:cs="楷体_GB2312" w:hint="eastAsia"/>
          <w:color w:val="auto"/>
          <w:sz w:val="22"/>
          <w:szCs w:val="22"/>
        </w:rPr>
        <w:t xml:space="preserve">　固体：</w:t>
      </w:r>
      <w:r>
        <w:rPr>
          <w:rFonts w:eastAsia="楷体_GB2312"/>
          <w:color w:val="auto"/>
          <w:sz w:val="22"/>
          <w:szCs w:val="22"/>
        </w:rPr>
        <w:t>50-300</w:t>
      </w:r>
      <w:r>
        <w:rPr>
          <w:rFonts w:eastAsia="楷体_GB2312" w:cs="楷体_GB2312" w:hint="eastAsia"/>
          <w:color w:val="auto"/>
          <w:sz w:val="22"/>
          <w:szCs w:val="22"/>
        </w:rPr>
        <w:t>克；液体：</w:t>
      </w:r>
      <w:r>
        <w:rPr>
          <w:rFonts w:eastAsia="楷体_GB2312"/>
          <w:color w:val="auto"/>
          <w:sz w:val="22"/>
          <w:szCs w:val="22"/>
        </w:rPr>
        <w:t>50-300</w:t>
      </w:r>
      <w:r>
        <w:rPr>
          <w:rFonts w:eastAsia="楷体_GB2312" w:cs="楷体_GB2312" w:hint="eastAsia"/>
          <w:color w:val="auto"/>
          <w:sz w:val="22"/>
          <w:szCs w:val="22"/>
        </w:rPr>
        <w:t>毫升（如果需要做自热试验或毒性试验则另加送样品</w:t>
      </w:r>
      <w:r>
        <w:rPr>
          <w:rFonts w:eastAsia="楷体_GB2312"/>
          <w:color w:val="auto"/>
          <w:sz w:val="22"/>
          <w:szCs w:val="22"/>
        </w:rPr>
        <w:t>1</w:t>
      </w:r>
      <w:r>
        <w:rPr>
          <w:rFonts w:eastAsia="楷体_GB2312" w:hint="eastAsia"/>
          <w:color w:val="auto"/>
          <w:sz w:val="22"/>
          <w:szCs w:val="22"/>
        </w:rPr>
        <w:t>千</w:t>
      </w:r>
      <w:r>
        <w:rPr>
          <w:rFonts w:eastAsia="楷体_GB2312" w:cs="楷体_GB2312" w:hint="eastAsia"/>
          <w:color w:val="auto"/>
          <w:sz w:val="22"/>
          <w:szCs w:val="22"/>
        </w:rPr>
        <w:t>克</w:t>
      </w:r>
      <w:r>
        <w:rPr>
          <w:rFonts w:eastAsia="楷体_GB2312" w:cs="楷体_GB2312" w:hint="eastAsia"/>
          <w:color w:val="auto"/>
          <w:sz w:val="22"/>
          <w:szCs w:val="22"/>
        </w:rPr>
        <w:t>-5</w:t>
      </w:r>
      <w:r>
        <w:rPr>
          <w:rFonts w:eastAsia="楷体_GB2312" w:cs="楷体_GB2312" w:hint="eastAsia"/>
          <w:color w:val="auto"/>
          <w:sz w:val="22"/>
          <w:szCs w:val="22"/>
        </w:rPr>
        <w:t>千克不等）。送样容器外应加贴样品标签，应标明样品名称及申请单位名称。装固体的容器可为氟化瓶、专用试剂瓶和塑封袋；装液体的容器可为氟化瓶、专用试剂瓶和密封铁罐。</w:t>
      </w:r>
      <w:r>
        <w:rPr>
          <w:rFonts w:eastAsia="楷体_GB2312" w:cs="楷体_GB2312" w:hint="eastAsia"/>
          <w:color w:val="auto"/>
          <w:sz w:val="22"/>
          <w:szCs w:val="22"/>
          <w:u w:val="wave"/>
        </w:rPr>
        <w:t>由于危废处理要求，不接受玻璃瓶装样品。</w:t>
      </w:r>
      <w:r>
        <w:rPr>
          <w:rFonts w:eastAsia="楷体_GB2312" w:cs="楷体_GB2312" w:hint="eastAsia"/>
          <w:color w:val="auto"/>
          <w:sz w:val="22"/>
          <w:szCs w:val="22"/>
        </w:rPr>
        <w:t>请将样品与本申请表一起送达，申请单位须在样品包装上注明样品名称和申请单位信息。凡是非正规包装容器以及泄露样品本公司概不接受。样品及资料均到本公司之时开始计算检验时间。</w:t>
      </w:r>
    </w:p>
    <w:p w:rsidR="00E02A14" w:rsidRDefault="00914629" w:rsidP="00F959CD">
      <w:pPr>
        <w:ind w:rightChars="150" w:right="315" w:firstLineChars="219" w:firstLine="482"/>
        <w:rPr>
          <w:rFonts w:eastAsia="楷体_GB2312"/>
          <w:color w:val="auto"/>
          <w:sz w:val="22"/>
          <w:szCs w:val="22"/>
        </w:rPr>
      </w:pPr>
      <w:r>
        <w:rPr>
          <w:rFonts w:eastAsia="楷体_GB2312"/>
          <w:color w:val="auto"/>
          <w:sz w:val="22"/>
          <w:szCs w:val="22"/>
        </w:rPr>
        <w:t>3</w:t>
      </w:r>
      <w:r>
        <w:rPr>
          <w:rFonts w:eastAsia="楷体_GB2312" w:cs="楷体_GB2312" w:hint="eastAsia"/>
          <w:color w:val="auto"/>
          <w:sz w:val="22"/>
          <w:szCs w:val="22"/>
        </w:rPr>
        <w:t>、申请单位应提供待检样品中文版本的“安全技术说明书”或“安全数据表”（</w:t>
      </w:r>
      <w:r>
        <w:rPr>
          <w:rFonts w:eastAsia="楷体_GB2312"/>
          <w:color w:val="auto"/>
          <w:sz w:val="22"/>
          <w:szCs w:val="22"/>
        </w:rPr>
        <w:t>MSDS</w:t>
      </w:r>
      <w:r>
        <w:rPr>
          <w:rFonts w:eastAsia="楷体_GB2312" w:cs="楷体_GB2312" w:hint="eastAsia"/>
          <w:color w:val="auto"/>
          <w:sz w:val="22"/>
          <w:szCs w:val="22"/>
        </w:rPr>
        <w:t>）。</w:t>
      </w:r>
    </w:p>
    <w:p w:rsidR="00E02A14" w:rsidRDefault="00914629" w:rsidP="00F959CD">
      <w:pPr>
        <w:ind w:rightChars="150" w:right="315" w:firstLineChars="219" w:firstLine="482"/>
        <w:rPr>
          <w:rFonts w:eastAsia="楷体_GB2312"/>
          <w:color w:val="auto"/>
          <w:sz w:val="22"/>
          <w:szCs w:val="22"/>
        </w:rPr>
      </w:pPr>
      <w:r>
        <w:rPr>
          <w:rFonts w:eastAsia="楷体_GB2312"/>
          <w:color w:val="auto"/>
          <w:sz w:val="22"/>
          <w:szCs w:val="22"/>
        </w:rPr>
        <w:t>4</w:t>
      </w:r>
      <w:r>
        <w:rPr>
          <w:rFonts w:eastAsia="楷体_GB2312" w:cs="楷体_GB2312" w:hint="eastAsia"/>
          <w:color w:val="auto"/>
          <w:sz w:val="22"/>
          <w:szCs w:val="22"/>
        </w:rPr>
        <w:t>、为保证有关技术数据的真实有效，数据如有不确定性，本公司在事先告知的情况下会要求申请单位单独就该项进行检测，其检测费用由申请单位另行承担。</w:t>
      </w:r>
    </w:p>
    <w:p w:rsidR="00E02A14" w:rsidRDefault="00914629" w:rsidP="00F959CD">
      <w:pPr>
        <w:ind w:rightChars="150" w:right="315" w:firstLineChars="219" w:firstLine="482"/>
        <w:rPr>
          <w:rFonts w:eastAsia="楷体_GB2312"/>
          <w:color w:val="auto"/>
          <w:sz w:val="22"/>
          <w:szCs w:val="22"/>
        </w:rPr>
      </w:pPr>
      <w:r>
        <w:rPr>
          <w:rFonts w:eastAsia="楷体_GB2312"/>
          <w:color w:val="auto"/>
          <w:sz w:val="22"/>
          <w:szCs w:val="22"/>
        </w:rPr>
        <w:t>5</w:t>
      </w:r>
      <w:r>
        <w:rPr>
          <w:rFonts w:eastAsia="楷体_GB2312" w:cs="楷体_GB2312" w:hint="eastAsia"/>
          <w:color w:val="auto"/>
          <w:sz w:val="22"/>
          <w:szCs w:val="22"/>
        </w:rPr>
        <w:t>、申请单位的送检样品一般不退还，但昂贵样品及特殊样品如需退还，请在特别声明中说明并征得本公司同意。</w:t>
      </w:r>
    </w:p>
    <w:p w:rsidR="00E02A14" w:rsidRDefault="00914629" w:rsidP="00F959CD">
      <w:pPr>
        <w:ind w:rightChars="150" w:right="315" w:firstLineChars="219" w:firstLine="482"/>
        <w:rPr>
          <w:rFonts w:eastAsia="楷体_GB2312"/>
          <w:color w:val="auto"/>
          <w:sz w:val="22"/>
          <w:szCs w:val="22"/>
        </w:rPr>
      </w:pPr>
      <w:r>
        <w:rPr>
          <w:rFonts w:eastAsia="楷体_GB2312"/>
          <w:color w:val="auto"/>
          <w:sz w:val="22"/>
          <w:szCs w:val="22"/>
        </w:rPr>
        <w:t>6</w:t>
      </w:r>
      <w:r>
        <w:rPr>
          <w:rFonts w:eastAsia="楷体_GB2312" w:cs="楷体_GB2312" w:hint="eastAsia"/>
          <w:color w:val="auto"/>
          <w:sz w:val="22"/>
          <w:szCs w:val="22"/>
        </w:rPr>
        <w:t>、填写的货物名称必须具体准确，不得使用概括名，如“油漆”、“香水”等，应在其后面跟上产品的牌号或商标等</w:t>
      </w:r>
      <w:r>
        <w:rPr>
          <w:rFonts w:eastAsia="楷体_GB2312"/>
          <w:color w:val="auto"/>
          <w:sz w:val="22"/>
          <w:szCs w:val="22"/>
        </w:rPr>
        <w:t>,</w:t>
      </w:r>
      <w:r>
        <w:rPr>
          <w:rFonts w:eastAsia="楷体_GB2312" w:cs="楷体_GB2312" w:hint="eastAsia"/>
          <w:color w:val="auto"/>
          <w:sz w:val="22"/>
          <w:szCs w:val="22"/>
        </w:rPr>
        <w:t>如“环氧树脂面漆</w:t>
      </w:r>
      <w:r>
        <w:rPr>
          <w:rFonts w:eastAsia="楷体_GB2312"/>
          <w:color w:val="auto"/>
          <w:sz w:val="22"/>
          <w:szCs w:val="22"/>
        </w:rPr>
        <w:t>W82-145G</w:t>
      </w:r>
      <w:r>
        <w:rPr>
          <w:rFonts w:eastAsia="楷体_GB2312" w:cs="楷体_GB2312" w:hint="eastAsia"/>
          <w:color w:val="auto"/>
          <w:sz w:val="22"/>
          <w:szCs w:val="22"/>
        </w:rPr>
        <w:t>”；农药类样品必须注明主要成分及含量。</w:t>
      </w:r>
    </w:p>
    <w:p w:rsidR="00E02A14" w:rsidRDefault="00914629">
      <w:pPr>
        <w:ind w:rightChars="100" w:right="210" w:firstLineChars="200" w:firstLine="440"/>
        <w:rPr>
          <w:rFonts w:eastAsia="楷体_GB2312"/>
          <w:color w:val="auto"/>
          <w:sz w:val="22"/>
          <w:szCs w:val="22"/>
        </w:rPr>
      </w:pPr>
      <w:r>
        <w:rPr>
          <w:rFonts w:eastAsia="楷体_GB2312"/>
          <w:color w:val="auto"/>
          <w:sz w:val="22"/>
          <w:szCs w:val="22"/>
        </w:rPr>
        <w:t>7</w:t>
      </w:r>
      <w:r>
        <w:rPr>
          <w:rFonts w:eastAsia="楷体_GB2312" w:cs="楷体_GB2312" w:hint="eastAsia"/>
          <w:color w:val="auto"/>
          <w:sz w:val="22"/>
          <w:szCs w:val="22"/>
        </w:rPr>
        <w:t>、申请单位需先支付检验费才能进入本公司的委托流程，再安排样品检验鉴定。凡是通过转账汇款方式付费，须等检验费到账后才能领取（或邮寄）报告正本和发票。选择由本公司邮寄报告的非上海地区的申请单位均为顺丰快递到付。</w:t>
      </w:r>
    </w:p>
    <w:p w:rsidR="00E02A14" w:rsidRDefault="00914629" w:rsidP="00F959CD">
      <w:pPr>
        <w:ind w:rightChars="150" w:right="315" w:firstLineChars="219" w:firstLine="482"/>
        <w:rPr>
          <w:rFonts w:eastAsia="楷体_GB2312"/>
          <w:color w:val="auto"/>
          <w:sz w:val="22"/>
          <w:szCs w:val="22"/>
        </w:rPr>
      </w:pPr>
      <w:r>
        <w:rPr>
          <w:rFonts w:eastAsia="楷体_GB2312"/>
          <w:color w:val="auto"/>
          <w:sz w:val="22"/>
          <w:szCs w:val="22"/>
        </w:rPr>
        <w:t>8</w:t>
      </w:r>
      <w:r>
        <w:rPr>
          <w:rFonts w:eastAsia="楷体_GB2312" w:cs="楷体_GB2312" w:hint="eastAsia"/>
          <w:color w:val="auto"/>
          <w:sz w:val="22"/>
          <w:szCs w:val="22"/>
        </w:rPr>
        <w:t>、申请单位填写的申请表必须是</w:t>
      </w:r>
      <w:r>
        <w:rPr>
          <w:rFonts w:eastAsia="楷体_GB2312"/>
          <w:color w:val="auto"/>
          <w:sz w:val="22"/>
          <w:szCs w:val="22"/>
        </w:rPr>
        <w:t>A4</w:t>
      </w:r>
      <w:r>
        <w:rPr>
          <w:rFonts w:eastAsia="楷体_GB2312" w:cs="楷体_GB2312" w:hint="eastAsia"/>
          <w:color w:val="auto"/>
          <w:sz w:val="22"/>
          <w:szCs w:val="22"/>
        </w:rPr>
        <w:t>纸打印盖有申请单位公章的正本。本申请表为</w:t>
      </w:r>
      <w:r>
        <w:rPr>
          <w:rFonts w:eastAsia="楷体_GB2312" w:cs="楷体_GB2312" w:hint="eastAsia"/>
          <w:color w:val="auto"/>
          <w:sz w:val="22"/>
          <w:szCs w:val="22"/>
        </w:rPr>
        <w:t>2</w:t>
      </w:r>
      <w:r>
        <w:rPr>
          <w:rFonts w:eastAsia="楷体_GB2312" w:cs="楷体_GB2312" w:hint="eastAsia"/>
          <w:color w:val="auto"/>
          <w:sz w:val="22"/>
          <w:szCs w:val="22"/>
        </w:rPr>
        <w:t>页。</w:t>
      </w:r>
    </w:p>
    <w:p w:rsidR="00E02A14" w:rsidRDefault="00914629" w:rsidP="00F959CD">
      <w:pPr>
        <w:ind w:rightChars="150" w:right="315" w:firstLineChars="219" w:firstLine="482"/>
        <w:rPr>
          <w:rFonts w:eastAsia="楷体_GB2312"/>
          <w:color w:val="auto"/>
          <w:sz w:val="22"/>
          <w:szCs w:val="22"/>
        </w:rPr>
      </w:pPr>
      <w:r>
        <w:rPr>
          <w:rFonts w:eastAsia="楷体_GB2312"/>
          <w:color w:val="auto"/>
          <w:sz w:val="22"/>
          <w:szCs w:val="22"/>
        </w:rPr>
        <w:t>9</w:t>
      </w:r>
      <w:r>
        <w:rPr>
          <w:rFonts w:eastAsia="楷体_GB2312" w:cs="楷体_GB2312" w:hint="eastAsia"/>
          <w:color w:val="auto"/>
          <w:sz w:val="22"/>
          <w:szCs w:val="22"/>
        </w:rPr>
        <w:t>、本公司账户信息如下：</w:t>
      </w:r>
    </w:p>
    <w:p w:rsidR="00E02A14" w:rsidRDefault="00914629">
      <w:pPr>
        <w:ind w:rightChars="150" w:right="315" w:firstLineChars="219" w:firstLine="484"/>
        <w:rPr>
          <w:rFonts w:ascii="黑体" w:cs="黑体"/>
          <w:b/>
          <w:bCs/>
          <w:color w:val="auto"/>
          <w:sz w:val="22"/>
          <w:szCs w:val="22"/>
        </w:rPr>
      </w:pPr>
      <w:r>
        <w:rPr>
          <w:rFonts w:ascii="黑体" w:cs="黑体" w:hint="eastAsia"/>
          <w:b/>
          <w:bCs/>
          <w:color w:val="auto"/>
          <w:sz w:val="22"/>
          <w:szCs w:val="22"/>
        </w:rPr>
        <w:t>单位名称</w:t>
      </w:r>
      <w:r>
        <w:rPr>
          <w:rFonts w:ascii="黑体" w:cs="黑体"/>
          <w:b/>
          <w:bCs/>
          <w:color w:val="auto"/>
          <w:sz w:val="22"/>
          <w:szCs w:val="22"/>
        </w:rPr>
        <w:t xml:space="preserve">: </w:t>
      </w:r>
      <w:r>
        <w:rPr>
          <w:rFonts w:ascii="黑体" w:cs="黑体" w:hint="eastAsia"/>
          <w:b/>
          <w:bCs/>
          <w:color w:val="auto"/>
          <w:sz w:val="22"/>
          <w:szCs w:val="22"/>
        </w:rPr>
        <w:t>上海恒创华标检测技术有限公司</w:t>
      </w:r>
    </w:p>
    <w:p w:rsidR="00E02A14" w:rsidRDefault="00914629">
      <w:pPr>
        <w:ind w:rightChars="150" w:right="315" w:firstLineChars="219" w:firstLine="484"/>
        <w:rPr>
          <w:rFonts w:ascii="黑体" w:cs="黑体"/>
          <w:b/>
          <w:bCs/>
          <w:color w:val="FF0000"/>
          <w:sz w:val="22"/>
          <w:szCs w:val="22"/>
        </w:rPr>
      </w:pPr>
      <w:r>
        <w:rPr>
          <w:rFonts w:ascii="黑体" w:cs="黑体" w:hint="eastAsia"/>
          <w:b/>
          <w:bCs/>
          <w:color w:val="auto"/>
          <w:sz w:val="22"/>
          <w:szCs w:val="22"/>
        </w:rPr>
        <w:t>银行：招商银行上海分行大宁支行</w:t>
      </w:r>
      <w:r>
        <w:rPr>
          <w:rFonts w:ascii="黑体" w:cs="黑体"/>
          <w:b/>
          <w:bCs/>
          <w:color w:val="auto"/>
          <w:sz w:val="22"/>
          <w:szCs w:val="22"/>
        </w:rPr>
        <w:t xml:space="preserve">   </w:t>
      </w:r>
      <w:r>
        <w:rPr>
          <w:rFonts w:ascii="黑体" w:cs="黑体" w:hint="eastAsia"/>
          <w:b/>
          <w:bCs/>
          <w:color w:val="auto"/>
          <w:sz w:val="22"/>
          <w:szCs w:val="22"/>
        </w:rPr>
        <w:t>账号</w:t>
      </w:r>
      <w:r>
        <w:rPr>
          <w:rFonts w:ascii="黑体" w:cs="黑体"/>
          <w:b/>
          <w:bCs/>
          <w:color w:val="auto"/>
          <w:sz w:val="22"/>
          <w:szCs w:val="22"/>
        </w:rPr>
        <w:t xml:space="preserve">: </w:t>
      </w:r>
      <w:r>
        <w:rPr>
          <w:rFonts w:ascii="黑体" w:cs="黑体" w:hint="eastAsia"/>
          <w:b/>
          <w:bCs/>
          <w:color w:val="auto"/>
          <w:sz w:val="22"/>
          <w:szCs w:val="22"/>
        </w:rPr>
        <w:t>121 936 378 410 101</w:t>
      </w:r>
    </w:p>
    <w:p w:rsidR="00E02A14" w:rsidRDefault="00914629">
      <w:pPr>
        <w:ind w:rightChars="150" w:right="315" w:firstLine="480"/>
        <w:rPr>
          <w:rFonts w:eastAsia="楷体_GB2312"/>
          <w:color w:val="auto"/>
          <w:sz w:val="22"/>
          <w:szCs w:val="22"/>
        </w:rPr>
      </w:pPr>
      <w:r>
        <w:rPr>
          <w:rFonts w:eastAsia="楷体_GB2312" w:cs="楷体_GB2312" w:hint="eastAsia"/>
          <w:color w:val="auto"/>
          <w:sz w:val="22"/>
          <w:szCs w:val="22"/>
        </w:rPr>
        <w:t>申请单位付款后，将付款凭证</w:t>
      </w:r>
      <w:r>
        <w:rPr>
          <w:rFonts w:eastAsia="楷体_GB2312"/>
          <w:color w:val="auto"/>
          <w:sz w:val="22"/>
          <w:szCs w:val="22"/>
        </w:rPr>
        <w:t>(</w:t>
      </w:r>
      <w:r>
        <w:rPr>
          <w:rFonts w:eastAsia="楷体_GB2312" w:cs="楷体_GB2312" w:hint="eastAsia"/>
          <w:color w:val="auto"/>
          <w:sz w:val="22"/>
          <w:szCs w:val="22"/>
        </w:rPr>
        <w:t>水单</w:t>
      </w:r>
      <w:r>
        <w:rPr>
          <w:rFonts w:eastAsia="楷体_GB2312"/>
          <w:color w:val="auto"/>
          <w:sz w:val="22"/>
          <w:szCs w:val="22"/>
        </w:rPr>
        <w:t>)</w:t>
      </w:r>
      <w:r>
        <w:rPr>
          <w:rFonts w:eastAsia="楷体_GB2312" w:cs="楷体_GB2312" w:hint="eastAsia"/>
          <w:color w:val="auto"/>
          <w:sz w:val="22"/>
          <w:szCs w:val="22"/>
        </w:rPr>
        <w:t>邮件发送至</w:t>
      </w:r>
      <w:r>
        <w:rPr>
          <w:rFonts w:eastAsia="楷体_GB2312" w:hint="eastAsia"/>
          <w:color w:val="auto"/>
          <w:sz w:val="22"/>
          <w:szCs w:val="22"/>
        </w:rPr>
        <w:t>hchbvip@163.com</w:t>
      </w:r>
    </w:p>
    <w:p w:rsidR="00E02A14" w:rsidRDefault="00914629">
      <w:pPr>
        <w:pStyle w:val="GB2312-1514"/>
        <w:spacing w:line="240" w:lineRule="auto"/>
        <w:ind w:leftChars="0" w:left="0" w:firstLineChars="237" w:firstLine="521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10</w:t>
      </w:r>
      <w:r>
        <w:rPr>
          <w:rFonts w:cs="楷体_GB2312" w:hint="eastAsia"/>
          <w:color w:val="auto"/>
          <w:sz w:val="22"/>
          <w:szCs w:val="22"/>
        </w:rPr>
        <w:t>、委托业务咨询及受理：</w:t>
      </w:r>
      <w:r>
        <w:rPr>
          <w:color w:val="auto"/>
        </w:rPr>
        <w:t>021-</w:t>
      </w:r>
      <w:r>
        <w:rPr>
          <w:rFonts w:hint="eastAsia"/>
          <w:color w:val="auto"/>
        </w:rPr>
        <w:t>56410722</w:t>
      </w:r>
    </w:p>
    <w:p w:rsidR="00E02A14" w:rsidRDefault="00914629">
      <w:pPr>
        <w:pStyle w:val="GB2312-1514"/>
        <w:spacing w:line="240" w:lineRule="auto"/>
        <w:ind w:leftChars="0" w:left="0" w:rightChars="0" w:right="0" w:firstLineChars="217" w:firstLine="47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11</w:t>
      </w:r>
      <w:r>
        <w:rPr>
          <w:rFonts w:cs="楷体_GB2312" w:hint="eastAsia"/>
          <w:color w:val="auto"/>
          <w:sz w:val="22"/>
          <w:szCs w:val="22"/>
        </w:rPr>
        <w:t>、报告领取方式：</w:t>
      </w:r>
      <w:r>
        <w:rPr>
          <w:rFonts w:cs="楷体_GB2312" w:hint="eastAsia"/>
          <w:color w:val="auto"/>
          <w:sz w:val="22"/>
          <w:szCs w:val="22"/>
        </w:rPr>
        <w:t xml:space="preserve">  </w:t>
      </w:r>
      <w:r>
        <w:rPr>
          <w:rFonts w:cs="楷体_GB2312" w:hint="eastAsia"/>
          <w:color w:val="auto"/>
          <w:sz w:val="22"/>
          <w:szCs w:val="22"/>
        </w:rPr>
        <w:t>□申请单位自取</w:t>
      </w:r>
      <w:r>
        <w:rPr>
          <w:rFonts w:cs="楷体_GB2312" w:hint="eastAsia"/>
          <w:color w:val="auto"/>
          <w:sz w:val="22"/>
          <w:szCs w:val="22"/>
        </w:rPr>
        <w:t xml:space="preserve">  </w:t>
      </w:r>
      <w:r>
        <w:rPr>
          <w:rFonts w:cs="楷体_GB2312" w:hint="eastAsia"/>
          <w:color w:val="auto"/>
          <w:sz w:val="22"/>
          <w:szCs w:val="22"/>
        </w:rPr>
        <w:t>□本公司邮寄（普通快递）□扫描电子版</w:t>
      </w:r>
    </w:p>
    <w:p w:rsidR="00E02A14" w:rsidRDefault="00914629">
      <w:pPr>
        <w:pStyle w:val="GB2312-1514"/>
        <w:spacing w:line="240" w:lineRule="auto"/>
        <w:ind w:leftChars="0" w:left="0" w:rightChars="0" w:right="0" w:firstLineChars="217" w:firstLine="477"/>
        <w:rPr>
          <w:color w:val="auto"/>
          <w:sz w:val="22"/>
          <w:szCs w:val="22"/>
        </w:rPr>
      </w:pPr>
      <w:r>
        <w:rPr>
          <w:rFonts w:cs="楷体_GB2312" w:hint="eastAsia"/>
          <w:color w:val="auto"/>
          <w:sz w:val="22"/>
          <w:szCs w:val="22"/>
        </w:rPr>
        <w:t>注：上海地区的申请单位邮寄费用由本公司承担。非上海地区的申请单位邮寄费用为顺丰到付。造成不便，敬请谅解。来现场办理业务的申请单位，请自行填写快递面单。</w:t>
      </w:r>
    </w:p>
    <w:p w:rsidR="00E02A14" w:rsidRDefault="00E02A14">
      <w:pPr>
        <w:pStyle w:val="GB2312-1514"/>
        <w:spacing w:line="240" w:lineRule="auto"/>
        <w:ind w:leftChars="0" w:left="0" w:rightChars="0" w:right="0" w:firstLineChars="237" w:firstLine="521"/>
        <w:rPr>
          <w:rFonts w:cs="楷体_GB2312"/>
          <w:color w:val="auto"/>
          <w:sz w:val="22"/>
          <w:szCs w:val="22"/>
        </w:rPr>
      </w:pPr>
    </w:p>
    <w:p w:rsidR="00E02A14" w:rsidRDefault="00914629">
      <w:pPr>
        <w:pStyle w:val="GB2312-1514"/>
        <w:spacing w:line="240" w:lineRule="auto"/>
        <w:ind w:leftChars="0" w:left="0" w:rightChars="0" w:right="0" w:firstLineChars="237" w:firstLine="521"/>
        <w:rPr>
          <w:rFonts w:cs="楷体_GB2312"/>
          <w:color w:val="auto"/>
          <w:sz w:val="22"/>
          <w:szCs w:val="22"/>
        </w:rPr>
      </w:pPr>
      <w:r>
        <w:rPr>
          <w:rFonts w:cs="楷体_GB2312" w:hint="eastAsia"/>
          <w:color w:val="auto"/>
          <w:sz w:val="22"/>
          <w:szCs w:val="22"/>
        </w:rPr>
        <w:t>邮寄地址：</w:t>
      </w:r>
      <w:r>
        <w:rPr>
          <w:rFonts w:cs="楷体_GB2312" w:hint="eastAsia"/>
          <w:color w:val="auto"/>
          <w:sz w:val="22"/>
          <w:szCs w:val="22"/>
        </w:rPr>
        <w:t>_________________________________________________________</w:t>
      </w:r>
    </w:p>
    <w:p w:rsidR="00E02A14" w:rsidRDefault="00E02A14">
      <w:pPr>
        <w:pStyle w:val="GB2312-1514"/>
        <w:spacing w:line="240" w:lineRule="auto"/>
        <w:ind w:leftChars="0" w:left="0" w:rightChars="0" w:right="0" w:firstLineChars="237" w:firstLine="521"/>
        <w:rPr>
          <w:rFonts w:cs="楷体_GB2312"/>
          <w:color w:val="auto"/>
          <w:sz w:val="22"/>
          <w:szCs w:val="22"/>
        </w:rPr>
      </w:pPr>
    </w:p>
    <w:p w:rsidR="00E02A14" w:rsidRDefault="00914629">
      <w:pPr>
        <w:pStyle w:val="GB2312-1514"/>
        <w:spacing w:line="240" w:lineRule="auto"/>
        <w:ind w:leftChars="0" w:left="0" w:rightChars="0" w:right="0" w:firstLineChars="237" w:firstLine="521"/>
        <w:rPr>
          <w:color w:val="auto"/>
          <w:sz w:val="22"/>
          <w:szCs w:val="22"/>
        </w:rPr>
      </w:pPr>
      <w:r>
        <w:rPr>
          <w:rFonts w:cs="楷体_GB2312" w:hint="eastAsia"/>
          <w:color w:val="auto"/>
          <w:sz w:val="22"/>
          <w:szCs w:val="22"/>
        </w:rPr>
        <w:t>联系人</w:t>
      </w:r>
      <w:r>
        <w:rPr>
          <w:color w:val="auto"/>
          <w:sz w:val="22"/>
          <w:szCs w:val="22"/>
        </w:rPr>
        <w:t>/</w:t>
      </w:r>
      <w:r>
        <w:rPr>
          <w:rFonts w:cs="楷体_GB2312" w:hint="eastAsia"/>
          <w:color w:val="auto"/>
          <w:sz w:val="22"/>
          <w:szCs w:val="22"/>
        </w:rPr>
        <w:t>电话：</w:t>
      </w:r>
      <w:r>
        <w:rPr>
          <w:color w:val="auto"/>
          <w:sz w:val="22"/>
          <w:szCs w:val="22"/>
        </w:rPr>
        <w:t>_______________________________________________________</w:t>
      </w:r>
    </w:p>
    <w:p w:rsidR="00E02A14" w:rsidRDefault="00E02A14" w:rsidP="00F959CD">
      <w:pPr>
        <w:pStyle w:val="GB2312-1514"/>
        <w:spacing w:line="240" w:lineRule="auto"/>
        <w:ind w:leftChars="0" w:left="0" w:rightChars="0" w:right="0" w:firstLineChars="119" w:firstLine="262"/>
        <w:rPr>
          <w:rFonts w:ascii="宋体" w:eastAsia="宋体" w:hAnsi="宋体"/>
          <w:color w:val="auto"/>
          <w:sz w:val="22"/>
          <w:szCs w:val="22"/>
        </w:rPr>
      </w:pPr>
    </w:p>
    <w:p w:rsidR="00E02A14" w:rsidRDefault="00914629">
      <w:pPr>
        <w:spacing w:line="300" w:lineRule="auto"/>
        <w:rPr>
          <w:rFonts w:ascii="楷体_GB2312" w:eastAsia="楷体_GB2312"/>
          <w:b/>
          <w:bCs/>
          <w:color w:val="auto"/>
          <w:sz w:val="22"/>
          <w:szCs w:val="22"/>
        </w:rPr>
      </w:pPr>
      <w:r>
        <w:rPr>
          <w:rFonts w:ascii="楷体_GB2312" w:eastAsia="楷体_GB2312" w:cs="楷体_GB2312" w:hint="eastAsia"/>
          <w:b/>
          <w:bCs/>
          <w:color w:val="auto"/>
          <w:sz w:val="22"/>
          <w:szCs w:val="22"/>
        </w:rPr>
        <w:t>申请单位承诺及声明：</w:t>
      </w:r>
    </w:p>
    <w:p w:rsidR="00E02A14" w:rsidRDefault="00914629">
      <w:pPr>
        <w:pStyle w:val="GB2312-1514"/>
        <w:spacing w:line="240" w:lineRule="auto"/>
        <w:ind w:leftChars="0" w:left="0" w:rightChars="0" w:right="0" w:firstLineChars="119" w:firstLine="263"/>
        <w:rPr>
          <w:rFonts w:ascii="楷体_GB2312"/>
          <w:color w:val="auto"/>
          <w:sz w:val="22"/>
          <w:szCs w:val="22"/>
        </w:rPr>
      </w:pPr>
      <w:r>
        <w:rPr>
          <w:rFonts w:ascii="楷体_GB2312" w:cs="楷体_GB2312" w:hint="eastAsia"/>
          <w:b/>
          <w:bCs/>
          <w:color w:val="auto"/>
          <w:sz w:val="22"/>
          <w:szCs w:val="22"/>
        </w:rPr>
        <w:t>本单位承诺遵守以上条款，保证送检样品与所运输的货物一致，保证所提供的相关资料是真实有效的。如有违规、违法或故意不真实申报的行为，由此所产生的一切后果及法律责任均由本单位承担</w:t>
      </w:r>
      <w:r>
        <w:rPr>
          <w:rFonts w:ascii="楷体_GB2312" w:cs="楷体_GB2312" w:hint="eastAsia"/>
          <w:color w:val="auto"/>
          <w:sz w:val="22"/>
          <w:szCs w:val="22"/>
        </w:rPr>
        <w:t>。</w:t>
      </w:r>
    </w:p>
    <w:p w:rsidR="00E02A14" w:rsidRDefault="00E02A14" w:rsidP="00F959CD">
      <w:pPr>
        <w:pStyle w:val="GB2312-1514"/>
        <w:spacing w:line="240" w:lineRule="auto"/>
        <w:ind w:leftChars="0" w:left="0" w:rightChars="0" w:right="0" w:firstLineChars="119" w:firstLine="262"/>
        <w:jc w:val="center"/>
        <w:rPr>
          <w:rFonts w:ascii="楷体_GB2312"/>
          <w:color w:val="auto"/>
          <w:sz w:val="22"/>
          <w:szCs w:val="22"/>
        </w:rPr>
      </w:pPr>
    </w:p>
    <w:p w:rsidR="00E02A14" w:rsidRDefault="00914629">
      <w:pPr>
        <w:pStyle w:val="GB2312-1514"/>
        <w:spacing w:line="240" w:lineRule="auto"/>
        <w:ind w:leftChars="0" w:left="0" w:rightChars="0" w:right="420" w:firstLineChars="3450" w:firstLine="7620"/>
        <w:rPr>
          <w:rFonts w:ascii="楷体_GB2312"/>
          <w:b/>
          <w:bCs/>
          <w:color w:val="auto"/>
          <w:sz w:val="22"/>
          <w:szCs w:val="22"/>
        </w:rPr>
      </w:pPr>
      <w:r>
        <w:rPr>
          <w:rFonts w:ascii="楷体_GB2312" w:cs="楷体_GB2312" w:hint="eastAsia"/>
          <w:b/>
          <w:bCs/>
          <w:color w:val="auto"/>
          <w:sz w:val="22"/>
          <w:szCs w:val="22"/>
        </w:rPr>
        <w:t>加盖公章处</w:t>
      </w:r>
    </w:p>
    <w:p w:rsidR="00E02A14" w:rsidRDefault="00E02A14">
      <w:pPr>
        <w:pStyle w:val="GB2312-1514"/>
        <w:spacing w:line="240" w:lineRule="auto"/>
        <w:ind w:leftChars="0" w:left="0" w:rightChars="0" w:right="0" w:firstLineChars="119" w:firstLine="214"/>
        <w:rPr>
          <w:rFonts w:ascii="楷体_GB2312"/>
          <w:color w:val="auto"/>
          <w:sz w:val="18"/>
          <w:szCs w:val="18"/>
        </w:rPr>
      </w:pPr>
    </w:p>
    <w:sectPr w:rsidR="00E02A14" w:rsidSect="00E02A14">
      <w:headerReference w:type="default" r:id="rId8"/>
      <w:footerReference w:type="default" r:id="rId9"/>
      <w:headerReference w:type="first" r:id="rId10"/>
      <w:footerReference w:type="first" r:id="rId11"/>
      <w:pgSz w:w="11907" w:h="16840"/>
      <w:pgMar w:top="936" w:right="987" w:bottom="1089" w:left="1678" w:header="851" w:footer="567" w:gutter="0"/>
      <w:cols w:space="425"/>
      <w:titlePg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697F" w:rsidRDefault="007D697F" w:rsidP="00E02A14">
      <w:r>
        <w:separator/>
      </w:r>
    </w:p>
  </w:endnote>
  <w:endnote w:type="continuationSeparator" w:id="1">
    <w:p w:rsidR="007D697F" w:rsidRDefault="007D697F" w:rsidP="00E02A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A14" w:rsidRDefault="00914629">
    <w:pPr>
      <w:pStyle w:val="a4"/>
      <w:rPr>
        <w:kern w:val="0"/>
      </w:rPr>
    </w:pPr>
    <w:r>
      <w:rPr>
        <w:rFonts w:cs="黑体" w:hint="eastAsia"/>
        <w:kern w:val="0"/>
      </w:rPr>
      <w:t>〖第</w:t>
    </w:r>
    <w:r>
      <w:rPr>
        <w:kern w:val="0"/>
      </w:rPr>
      <w:t xml:space="preserve"> </w:t>
    </w:r>
    <w:r>
      <w:rPr>
        <w:rFonts w:hint="eastAsia"/>
        <w:kern w:val="0"/>
      </w:rPr>
      <w:t>2</w:t>
    </w:r>
    <w:r>
      <w:rPr>
        <w:kern w:val="0"/>
      </w:rPr>
      <w:t xml:space="preserve"> </w:t>
    </w:r>
    <w:r>
      <w:rPr>
        <w:rFonts w:cs="黑体" w:hint="eastAsia"/>
        <w:kern w:val="0"/>
      </w:rPr>
      <w:t>页</w:t>
    </w:r>
    <w:r>
      <w:rPr>
        <w:rFonts w:cs="黑体" w:hint="eastAsia"/>
        <w:kern w:val="0"/>
      </w:rPr>
      <w:t xml:space="preserve">  </w:t>
    </w:r>
    <w:r>
      <w:rPr>
        <w:rFonts w:cs="黑体" w:hint="eastAsia"/>
        <w:kern w:val="0"/>
      </w:rPr>
      <w:t>共</w:t>
    </w:r>
    <w:r>
      <w:rPr>
        <w:rFonts w:hint="eastAsia"/>
        <w:kern w:val="0"/>
      </w:rPr>
      <w:t>2</w:t>
    </w:r>
    <w:r>
      <w:rPr>
        <w:rFonts w:cs="黑体" w:hint="eastAsia"/>
        <w:kern w:val="0"/>
      </w:rPr>
      <w:t>页〗</w:t>
    </w:r>
    <w:r>
      <w:rPr>
        <w:rFonts w:hint="eastAsia"/>
        <w:bCs/>
        <w:color w:val="auto"/>
        <w:kern w:val="0"/>
      </w:rPr>
      <w:t>HCHB</w:t>
    </w:r>
    <w:r>
      <w:rPr>
        <w:bCs/>
        <w:color w:val="auto"/>
        <w:kern w:val="0"/>
      </w:rPr>
      <w:t xml:space="preserve"> </w:t>
    </w:r>
    <w:r>
      <w:rPr>
        <w:rFonts w:hint="eastAsia"/>
        <w:bCs/>
        <w:color w:val="auto"/>
        <w:kern w:val="0"/>
      </w:rPr>
      <w:t>1</w:t>
    </w:r>
    <w:r>
      <w:rPr>
        <w:bCs/>
        <w:color w:val="auto"/>
        <w:kern w:val="0"/>
      </w:rPr>
      <w:t>.0 2019</w:t>
    </w:r>
    <w:r>
      <w:rPr>
        <w:rFonts w:hint="eastAsia"/>
        <w:bCs/>
        <w:color w:val="auto"/>
        <w:kern w:val="0"/>
      </w:rPr>
      <w:t>12</w:t>
    </w:r>
    <w:r>
      <w:rPr>
        <w:bCs/>
        <w:color w:val="auto"/>
        <w:kern w:val="0"/>
      </w:rPr>
      <w:t>2</w:t>
    </w:r>
    <w:r>
      <w:rPr>
        <w:rFonts w:hint="eastAsia"/>
        <w:bCs/>
        <w:color w:val="auto"/>
        <w:kern w:val="0"/>
      </w:rPr>
      <w:t>0</w:t>
    </w:r>
  </w:p>
  <w:p w:rsidR="00E02A14" w:rsidRDefault="00E02A14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A14" w:rsidRDefault="00914629">
    <w:pPr>
      <w:pStyle w:val="a4"/>
      <w:rPr>
        <w:kern w:val="0"/>
      </w:rPr>
    </w:pPr>
    <w:r>
      <w:rPr>
        <w:rFonts w:cs="黑体" w:hint="eastAsia"/>
        <w:kern w:val="0"/>
      </w:rPr>
      <w:t>〖第</w:t>
    </w:r>
    <w:r>
      <w:rPr>
        <w:kern w:val="0"/>
      </w:rPr>
      <w:t xml:space="preserve"> </w:t>
    </w:r>
    <w:r>
      <w:rPr>
        <w:rFonts w:hint="eastAsia"/>
        <w:kern w:val="0"/>
      </w:rPr>
      <w:t>1</w:t>
    </w:r>
    <w:r>
      <w:rPr>
        <w:kern w:val="0"/>
      </w:rPr>
      <w:t xml:space="preserve"> </w:t>
    </w:r>
    <w:r>
      <w:rPr>
        <w:rFonts w:cs="黑体" w:hint="eastAsia"/>
        <w:kern w:val="0"/>
      </w:rPr>
      <w:t>页</w:t>
    </w:r>
    <w:r>
      <w:rPr>
        <w:rFonts w:cs="黑体" w:hint="eastAsia"/>
        <w:kern w:val="0"/>
      </w:rPr>
      <w:t xml:space="preserve">  </w:t>
    </w:r>
    <w:r>
      <w:rPr>
        <w:rFonts w:cs="黑体" w:hint="eastAsia"/>
        <w:kern w:val="0"/>
      </w:rPr>
      <w:t>共</w:t>
    </w:r>
    <w:r>
      <w:rPr>
        <w:rFonts w:hint="eastAsia"/>
        <w:kern w:val="0"/>
      </w:rPr>
      <w:t>2</w:t>
    </w:r>
    <w:r>
      <w:rPr>
        <w:rFonts w:cs="黑体" w:hint="eastAsia"/>
        <w:kern w:val="0"/>
      </w:rPr>
      <w:t>页</w:t>
    </w:r>
    <w:r>
      <w:rPr>
        <w:rFonts w:cs="黑体" w:hint="eastAsia"/>
        <w:color w:val="auto"/>
        <w:kern w:val="0"/>
      </w:rPr>
      <w:t>〗</w:t>
    </w:r>
    <w:r>
      <w:rPr>
        <w:rFonts w:hint="eastAsia"/>
        <w:bCs/>
        <w:color w:val="auto"/>
        <w:kern w:val="0"/>
      </w:rPr>
      <w:t>HCHB</w:t>
    </w:r>
    <w:r>
      <w:rPr>
        <w:bCs/>
        <w:color w:val="auto"/>
        <w:kern w:val="0"/>
      </w:rPr>
      <w:t xml:space="preserve"> </w:t>
    </w:r>
    <w:r>
      <w:rPr>
        <w:rFonts w:hint="eastAsia"/>
        <w:bCs/>
        <w:color w:val="auto"/>
        <w:kern w:val="0"/>
      </w:rPr>
      <w:t>1</w:t>
    </w:r>
    <w:r>
      <w:rPr>
        <w:bCs/>
        <w:color w:val="auto"/>
        <w:kern w:val="0"/>
      </w:rPr>
      <w:t>.0 2019</w:t>
    </w:r>
    <w:r>
      <w:rPr>
        <w:rFonts w:hint="eastAsia"/>
        <w:bCs/>
        <w:color w:val="auto"/>
        <w:kern w:val="0"/>
      </w:rPr>
      <w:t>12</w:t>
    </w:r>
    <w:r>
      <w:rPr>
        <w:bCs/>
        <w:color w:val="auto"/>
        <w:kern w:val="0"/>
      </w:rPr>
      <w:t>2</w:t>
    </w:r>
    <w:r>
      <w:rPr>
        <w:rFonts w:hint="eastAsia"/>
        <w:bCs/>
        <w:color w:val="auto"/>
        <w:kern w:val="0"/>
      </w:rPr>
      <w:t>0</w:t>
    </w:r>
  </w:p>
  <w:p w:rsidR="00E02A14" w:rsidRDefault="00E02A1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697F" w:rsidRDefault="007D697F" w:rsidP="00E02A14">
      <w:r>
        <w:separator/>
      </w:r>
    </w:p>
  </w:footnote>
  <w:footnote w:type="continuationSeparator" w:id="1">
    <w:p w:rsidR="007D697F" w:rsidRDefault="007D697F" w:rsidP="00E02A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A14" w:rsidRDefault="00E02A14">
    <w:pPr>
      <w:pStyle w:val="a5"/>
      <w:pBdr>
        <w:bottom w:val="none" w:sz="0" w:space="0" w:color="auto"/>
      </w:pBdr>
      <w:jc w:val="both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A14" w:rsidRDefault="00E02A14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4513F"/>
    <w:rsid w:val="000020C3"/>
    <w:rsid w:val="000265BC"/>
    <w:rsid w:val="000437ED"/>
    <w:rsid w:val="00062787"/>
    <w:rsid w:val="000861E5"/>
    <w:rsid w:val="000958F7"/>
    <w:rsid w:val="000A360D"/>
    <w:rsid w:val="000D1582"/>
    <w:rsid w:val="000E05C6"/>
    <w:rsid w:val="000F55FD"/>
    <w:rsid w:val="001013D8"/>
    <w:rsid w:val="00103FFD"/>
    <w:rsid w:val="001459B3"/>
    <w:rsid w:val="00157CB9"/>
    <w:rsid w:val="0017369B"/>
    <w:rsid w:val="00175E1C"/>
    <w:rsid w:val="001B14C7"/>
    <w:rsid w:val="00206242"/>
    <w:rsid w:val="00223AB8"/>
    <w:rsid w:val="00224053"/>
    <w:rsid w:val="00231392"/>
    <w:rsid w:val="00252837"/>
    <w:rsid w:val="00257384"/>
    <w:rsid w:val="00270FDD"/>
    <w:rsid w:val="002D3A72"/>
    <w:rsid w:val="002E6330"/>
    <w:rsid w:val="00304A87"/>
    <w:rsid w:val="00313207"/>
    <w:rsid w:val="00361CCB"/>
    <w:rsid w:val="003836C0"/>
    <w:rsid w:val="00387815"/>
    <w:rsid w:val="00391D46"/>
    <w:rsid w:val="003A7E13"/>
    <w:rsid w:val="003B096D"/>
    <w:rsid w:val="003C07DE"/>
    <w:rsid w:val="00434E22"/>
    <w:rsid w:val="004350A6"/>
    <w:rsid w:val="0046573D"/>
    <w:rsid w:val="00466496"/>
    <w:rsid w:val="004B5B4F"/>
    <w:rsid w:val="004D6CC2"/>
    <w:rsid w:val="004E4FBB"/>
    <w:rsid w:val="0058121E"/>
    <w:rsid w:val="00581847"/>
    <w:rsid w:val="005B3498"/>
    <w:rsid w:val="005B48EF"/>
    <w:rsid w:val="00624933"/>
    <w:rsid w:val="006504CC"/>
    <w:rsid w:val="006514B1"/>
    <w:rsid w:val="006804EF"/>
    <w:rsid w:val="006902F1"/>
    <w:rsid w:val="006C4636"/>
    <w:rsid w:val="00704BEC"/>
    <w:rsid w:val="00736A2C"/>
    <w:rsid w:val="0074513F"/>
    <w:rsid w:val="00776DD0"/>
    <w:rsid w:val="007866B5"/>
    <w:rsid w:val="007950B7"/>
    <w:rsid w:val="007A4EB0"/>
    <w:rsid w:val="007B506B"/>
    <w:rsid w:val="007C3159"/>
    <w:rsid w:val="007D697F"/>
    <w:rsid w:val="007F4600"/>
    <w:rsid w:val="007F6BEE"/>
    <w:rsid w:val="008055B7"/>
    <w:rsid w:val="00847B9B"/>
    <w:rsid w:val="0086058B"/>
    <w:rsid w:val="008744C5"/>
    <w:rsid w:val="008932E0"/>
    <w:rsid w:val="008A62FE"/>
    <w:rsid w:val="008B06AB"/>
    <w:rsid w:val="008C4901"/>
    <w:rsid w:val="008D4F5A"/>
    <w:rsid w:val="008D785B"/>
    <w:rsid w:val="008E47AE"/>
    <w:rsid w:val="008F7AE4"/>
    <w:rsid w:val="00914629"/>
    <w:rsid w:val="00920C93"/>
    <w:rsid w:val="00934E1E"/>
    <w:rsid w:val="009B1094"/>
    <w:rsid w:val="009E1BA6"/>
    <w:rsid w:val="009F1ABE"/>
    <w:rsid w:val="00A04CA5"/>
    <w:rsid w:val="00A07191"/>
    <w:rsid w:val="00A368DB"/>
    <w:rsid w:val="00A54608"/>
    <w:rsid w:val="00A71DEB"/>
    <w:rsid w:val="00A71EDE"/>
    <w:rsid w:val="00AB6D3B"/>
    <w:rsid w:val="00AE3CE1"/>
    <w:rsid w:val="00AF1F19"/>
    <w:rsid w:val="00B10F63"/>
    <w:rsid w:val="00B11FC6"/>
    <w:rsid w:val="00B42F60"/>
    <w:rsid w:val="00B46C36"/>
    <w:rsid w:val="00BA468F"/>
    <w:rsid w:val="00BB2B97"/>
    <w:rsid w:val="00BC0B6C"/>
    <w:rsid w:val="00BD5333"/>
    <w:rsid w:val="00BE0B6D"/>
    <w:rsid w:val="00C157FE"/>
    <w:rsid w:val="00C47468"/>
    <w:rsid w:val="00C7711C"/>
    <w:rsid w:val="00C978C2"/>
    <w:rsid w:val="00CA2BFD"/>
    <w:rsid w:val="00CB6493"/>
    <w:rsid w:val="00CC2B1D"/>
    <w:rsid w:val="00CF07FB"/>
    <w:rsid w:val="00D229CE"/>
    <w:rsid w:val="00D25867"/>
    <w:rsid w:val="00D6368F"/>
    <w:rsid w:val="00D77648"/>
    <w:rsid w:val="00DA2378"/>
    <w:rsid w:val="00DA4709"/>
    <w:rsid w:val="00DA4FDF"/>
    <w:rsid w:val="00DB3E3A"/>
    <w:rsid w:val="00DD0040"/>
    <w:rsid w:val="00DD43A8"/>
    <w:rsid w:val="00DE5C6D"/>
    <w:rsid w:val="00DE5F4C"/>
    <w:rsid w:val="00E02A14"/>
    <w:rsid w:val="00E038FC"/>
    <w:rsid w:val="00E306CF"/>
    <w:rsid w:val="00E60B2E"/>
    <w:rsid w:val="00E7758E"/>
    <w:rsid w:val="00E95BC0"/>
    <w:rsid w:val="00EB4CE0"/>
    <w:rsid w:val="00EB618D"/>
    <w:rsid w:val="00EC0A7A"/>
    <w:rsid w:val="00ED3206"/>
    <w:rsid w:val="00EF4934"/>
    <w:rsid w:val="00F03795"/>
    <w:rsid w:val="00F03F5A"/>
    <w:rsid w:val="00F12585"/>
    <w:rsid w:val="00F256B8"/>
    <w:rsid w:val="00F40675"/>
    <w:rsid w:val="00F47787"/>
    <w:rsid w:val="00F50E30"/>
    <w:rsid w:val="00F81C64"/>
    <w:rsid w:val="00F85564"/>
    <w:rsid w:val="00F959CD"/>
    <w:rsid w:val="00FA5615"/>
    <w:rsid w:val="00FF5D91"/>
    <w:rsid w:val="0D9C1802"/>
    <w:rsid w:val="165C0514"/>
    <w:rsid w:val="18937FA2"/>
    <w:rsid w:val="267B7B43"/>
    <w:rsid w:val="37215224"/>
    <w:rsid w:val="453C4F46"/>
    <w:rsid w:val="46CA5758"/>
    <w:rsid w:val="471E5B6A"/>
    <w:rsid w:val="484B7424"/>
    <w:rsid w:val="539A51D0"/>
    <w:rsid w:val="58795E40"/>
    <w:rsid w:val="60811624"/>
    <w:rsid w:val="60AF44E2"/>
    <w:rsid w:val="61D02C22"/>
    <w:rsid w:val="62ED2D38"/>
    <w:rsid w:val="675A4D0C"/>
    <w:rsid w:val="779D5468"/>
    <w:rsid w:val="78BC03B2"/>
    <w:rsid w:val="7B2C73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page number" w:semiHidden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Balloon Text" w:unhideWhenUsed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A14"/>
    <w:pPr>
      <w:widowControl w:val="0"/>
      <w:jc w:val="both"/>
    </w:pPr>
    <w:rPr>
      <w:rFonts w:ascii="Times New Roman" w:eastAsia="黑体" w:hAnsi="Times New Roman"/>
      <w:color w:val="000000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qFormat/>
    <w:rsid w:val="00E02A14"/>
    <w:rPr>
      <w:sz w:val="18"/>
      <w:szCs w:val="18"/>
    </w:rPr>
  </w:style>
  <w:style w:type="paragraph" w:styleId="a4">
    <w:name w:val="footer"/>
    <w:basedOn w:val="a"/>
    <w:link w:val="Char0"/>
    <w:uiPriority w:val="99"/>
    <w:qFormat/>
    <w:rsid w:val="00E02A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rsid w:val="00E02A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  <w:uiPriority w:val="99"/>
    <w:qFormat/>
    <w:rsid w:val="00E02A14"/>
  </w:style>
  <w:style w:type="character" w:styleId="a7">
    <w:name w:val="Hyperlink"/>
    <w:uiPriority w:val="99"/>
    <w:qFormat/>
    <w:rsid w:val="00E02A14"/>
    <w:rPr>
      <w:color w:val="0000FF"/>
      <w:u w:val="single"/>
    </w:rPr>
  </w:style>
  <w:style w:type="character" w:customStyle="1" w:styleId="Char1">
    <w:name w:val="页眉 Char"/>
    <w:link w:val="a5"/>
    <w:uiPriority w:val="99"/>
    <w:qFormat/>
    <w:locked/>
    <w:rsid w:val="00E02A14"/>
    <w:rPr>
      <w:sz w:val="18"/>
      <w:szCs w:val="18"/>
    </w:rPr>
  </w:style>
  <w:style w:type="character" w:customStyle="1" w:styleId="Char0">
    <w:name w:val="页脚 Char"/>
    <w:link w:val="a4"/>
    <w:uiPriority w:val="99"/>
    <w:qFormat/>
    <w:locked/>
    <w:rsid w:val="00E02A14"/>
    <w:rPr>
      <w:sz w:val="18"/>
      <w:szCs w:val="18"/>
    </w:rPr>
  </w:style>
  <w:style w:type="paragraph" w:customStyle="1" w:styleId="GB2312-1514">
    <w:name w:val="样式 (中文) 楷体_GB2312 小四 底端: (短线-点 自动设置  1.5 磅 行宽 距正文:  14 磅 边框..."/>
    <w:basedOn w:val="a"/>
    <w:uiPriority w:val="99"/>
    <w:qFormat/>
    <w:rsid w:val="00E02A14"/>
    <w:pPr>
      <w:spacing w:line="330" w:lineRule="exact"/>
      <w:ind w:leftChars="-800" w:left="-1680" w:rightChars="-400" w:right="-840" w:firstLineChars="918" w:firstLine="2203"/>
    </w:pPr>
    <w:rPr>
      <w:rFonts w:eastAsia="楷体_GB2312"/>
      <w:sz w:val="24"/>
      <w:szCs w:val="24"/>
    </w:rPr>
  </w:style>
  <w:style w:type="character" w:customStyle="1" w:styleId="Char">
    <w:name w:val="批注框文本 Char"/>
    <w:link w:val="a3"/>
    <w:uiPriority w:val="99"/>
    <w:semiHidden/>
    <w:qFormat/>
    <w:locked/>
    <w:rsid w:val="00E02A14"/>
    <w:rPr>
      <w:rFonts w:ascii="Times New Roman" w:eastAsia="黑体" w:hAnsi="Times New Roman" w:cs="Times New Roman"/>
      <w:color w:val="000000"/>
      <w:sz w:val="18"/>
      <w:szCs w:val="18"/>
    </w:rPr>
  </w:style>
  <w:style w:type="paragraph" w:styleId="a8">
    <w:name w:val="List Paragraph"/>
    <w:basedOn w:val="a"/>
    <w:uiPriority w:val="34"/>
    <w:qFormat/>
    <w:rsid w:val="00E02A14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6FF4AE2-B524-40B7-9D6B-8191814B0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377</Words>
  <Characters>2151</Characters>
  <Application>Microsoft Office Word</Application>
  <DocSecurity>0</DocSecurity>
  <Lines>17</Lines>
  <Paragraphs>5</Paragraphs>
  <ScaleCrop>false</ScaleCrop>
  <Company>SHCIQ</Company>
  <LinksUpToDate>false</LinksUpToDate>
  <CharactersWithSpaces>2523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陈相</dc:creator>
  <cp:lastModifiedBy>USER</cp:lastModifiedBy>
  <cp:revision>11</cp:revision>
  <cp:lastPrinted>2019-12-23T04:23:00Z</cp:lastPrinted>
  <dcterms:created xsi:type="dcterms:W3CDTF">2019-12-21T09:41:00Z</dcterms:created>
  <dcterms:modified xsi:type="dcterms:W3CDTF">2020-03-31T06:26:00Z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